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651DA" w14:textId="77777777" w:rsidR="00A82F38" w:rsidRDefault="00A82F38" w:rsidP="0087271A">
      <w:pPr>
        <w:spacing w:after="0" w:line="240" w:lineRule="auto"/>
        <w:rPr>
          <w:rFonts w:ascii="Times New Roman" w:hAnsi="Times New Roman"/>
          <w:b/>
          <w:bCs/>
          <w:i/>
          <w:sz w:val="24"/>
          <w:szCs w:val="24"/>
          <w:u w:val="single"/>
        </w:rPr>
      </w:pPr>
    </w:p>
    <w:p w14:paraId="0F4F01DA" w14:textId="77777777" w:rsidR="00AE6CB7" w:rsidRDefault="00AE6CB7" w:rsidP="00A82F38">
      <w:pPr>
        <w:pStyle w:val="Title"/>
        <w:pBdr>
          <w:top w:val="none" w:sz="0" w:space="0" w:color="auto"/>
          <w:bottom w:val="none" w:sz="0" w:space="0" w:color="auto"/>
        </w:pBdr>
        <w:rPr>
          <w:sz w:val="22"/>
          <w:szCs w:val="22"/>
        </w:rPr>
      </w:pPr>
    </w:p>
    <w:p w14:paraId="6506B0A8" w14:textId="77777777" w:rsidR="00A82F38" w:rsidRDefault="00A82F38" w:rsidP="00A82F38">
      <w:pPr>
        <w:pStyle w:val="Title"/>
        <w:pBdr>
          <w:top w:val="none" w:sz="0" w:space="0" w:color="auto"/>
          <w:bottom w:val="none" w:sz="0" w:space="0" w:color="auto"/>
        </w:pBdr>
        <w:rPr>
          <w:sz w:val="22"/>
          <w:szCs w:val="22"/>
        </w:rPr>
      </w:pPr>
      <w:bookmarkStart w:id="0" w:name="_GoBack"/>
      <w:bookmarkEnd w:id="0"/>
      <w:r>
        <w:rPr>
          <w:sz w:val="22"/>
          <w:szCs w:val="22"/>
        </w:rPr>
        <w:t>Proposal Cover Sheet</w:t>
      </w:r>
    </w:p>
    <w:p w14:paraId="4CB3FA2B" w14:textId="77777777" w:rsidR="00A82F38" w:rsidRDefault="00A82F38" w:rsidP="00A82F38">
      <w:pPr>
        <w:tabs>
          <w:tab w:val="num" w:pos="1080"/>
          <w:tab w:val="left" w:pos="5040"/>
          <w:tab w:val="left" w:pos="5400"/>
        </w:tabs>
        <w:spacing w:after="0" w:line="240" w:lineRule="auto"/>
        <w:ind w:left="1080"/>
      </w:pPr>
    </w:p>
    <w:p w14:paraId="2F9114FF" w14:textId="77777777" w:rsidR="00A82F38" w:rsidRDefault="00A82F38" w:rsidP="00A82F38">
      <w:pPr>
        <w:tabs>
          <w:tab w:val="left" w:pos="360"/>
        </w:tabs>
        <w:spacing w:before="120"/>
        <w:rPr>
          <w:b/>
        </w:rPr>
      </w:pPr>
      <w:r>
        <w:rPr>
          <w:b/>
        </w:rPr>
        <w:t>Proposal Submitted by: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580"/>
      </w:tblGrid>
      <w:tr w:rsidR="00A82F38" w:rsidRPr="00FE151D" w14:paraId="7E9997FD" w14:textId="77777777" w:rsidTr="005B2731">
        <w:trPr>
          <w:trHeight w:val="360"/>
        </w:trPr>
        <w:tc>
          <w:tcPr>
            <w:tcW w:w="3780" w:type="dxa"/>
            <w:vAlign w:val="center"/>
          </w:tcPr>
          <w:p w14:paraId="6BDF3827" w14:textId="77777777" w:rsidR="00A82F38" w:rsidRPr="00FE151D" w:rsidRDefault="00A82F38" w:rsidP="005B2731">
            <w:r w:rsidRPr="00FE151D">
              <w:t>Name of Agency</w:t>
            </w:r>
          </w:p>
        </w:tc>
        <w:tc>
          <w:tcPr>
            <w:tcW w:w="5580" w:type="dxa"/>
          </w:tcPr>
          <w:p w14:paraId="6D7A0EE0" w14:textId="77777777" w:rsidR="00A82F38" w:rsidRPr="00FE151D" w:rsidRDefault="00A82F38" w:rsidP="005B2731">
            <w:r w:rsidRPr="00FE151D">
              <w:t>Dancers’ Group</w:t>
            </w:r>
          </w:p>
        </w:tc>
      </w:tr>
      <w:tr w:rsidR="00A82F38" w:rsidRPr="00FE151D" w14:paraId="295D4114" w14:textId="77777777" w:rsidTr="005B2731">
        <w:trPr>
          <w:trHeight w:val="360"/>
        </w:trPr>
        <w:tc>
          <w:tcPr>
            <w:tcW w:w="3780" w:type="dxa"/>
            <w:vAlign w:val="center"/>
          </w:tcPr>
          <w:p w14:paraId="6568C569" w14:textId="77777777" w:rsidR="00A82F38" w:rsidRPr="00FE151D" w:rsidRDefault="00A82F38" w:rsidP="005B2731">
            <w:r w:rsidRPr="00FE151D">
              <w:t>Contact Person – Name and Title</w:t>
            </w:r>
          </w:p>
        </w:tc>
        <w:tc>
          <w:tcPr>
            <w:tcW w:w="5580" w:type="dxa"/>
          </w:tcPr>
          <w:p w14:paraId="7F6A3AC3" w14:textId="77777777" w:rsidR="00A82F38" w:rsidRPr="00FE151D" w:rsidRDefault="00A82F38" w:rsidP="005B2731">
            <w:r w:rsidRPr="00FE151D">
              <w:t>Wayne Hazzard, Executive Director</w:t>
            </w:r>
          </w:p>
        </w:tc>
      </w:tr>
      <w:tr w:rsidR="00A82F38" w:rsidRPr="00FE151D" w14:paraId="0B9873C8" w14:textId="77777777" w:rsidTr="005B2731">
        <w:trPr>
          <w:trHeight w:val="360"/>
        </w:trPr>
        <w:tc>
          <w:tcPr>
            <w:tcW w:w="3780" w:type="dxa"/>
            <w:vAlign w:val="center"/>
          </w:tcPr>
          <w:p w14:paraId="79966804" w14:textId="77777777" w:rsidR="00A82F38" w:rsidRPr="00FE151D" w:rsidRDefault="00A82F38" w:rsidP="005B2731">
            <w:r w:rsidRPr="00FE151D">
              <w:t>Address</w:t>
            </w:r>
          </w:p>
        </w:tc>
        <w:tc>
          <w:tcPr>
            <w:tcW w:w="5580" w:type="dxa"/>
          </w:tcPr>
          <w:p w14:paraId="1A2153CC" w14:textId="77777777" w:rsidR="00A82F38" w:rsidRPr="00FE151D" w:rsidRDefault="00A82F38" w:rsidP="005B2731">
            <w:r w:rsidRPr="00FE151D">
              <w:t>44 Gough Street, Suite 201</w:t>
            </w:r>
            <w:r w:rsidRPr="00FE151D">
              <w:br/>
              <w:t>San Francisco, CA 94103</w:t>
            </w:r>
          </w:p>
        </w:tc>
      </w:tr>
      <w:tr w:rsidR="00A82F38" w:rsidRPr="00FE151D" w14:paraId="693C9E11" w14:textId="77777777" w:rsidTr="005B2731">
        <w:trPr>
          <w:trHeight w:val="360"/>
        </w:trPr>
        <w:tc>
          <w:tcPr>
            <w:tcW w:w="3780" w:type="dxa"/>
            <w:vAlign w:val="center"/>
          </w:tcPr>
          <w:p w14:paraId="729E7BBF" w14:textId="77777777" w:rsidR="00A82F38" w:rsidRPr="00FE151D" w:rsidRDefault="00A82F38" w:rsidP="005B2731">
            <w:r w:rsidRPr="00FE151D">
              <w:t>Phone (with extension, if applicable)</w:t>
            </w:r>
          </w:p>
        </w:tc>
        <w:tc>
          <w:tcPr>
            <w:tcW w:w="5580" w:type="dxa"/>
          </w:tcPr>
          <w:p w14:paraId="44FE4227" w14:textId="77777777" w:rsidR="00A82F38" w:rsidRPr="00FE151D" w:rsidRDefault="00A82F38" w:rsidP="005B2731">
            <w:r w:rsidRPr="00FE151D">
              <w:t>415-902-9181</w:t>
            </w:r>
          </w:p>
        </w:tc>
      </w:tr>
      <w:tr w:rsidR="00A82F38" w:rsidRPr="00FE151D" w14:paraId="42F1E1ED" w14:textId="77777777" w:rsidTr="005B2731">
        <w:trPr>
          <w:cantSplit/>
          <w:trHeight w:val="120"/>
        </w:trPr>
        <w:tc>
          <w:tcPr>
            <w:tcW w:w="3780" w:type="dxa"/>
            <w:vAlign w:val="center"/>
          </w:tcPr>
          <w:p w14:paraId="5588F274" w14:textId="77777777" w:rsidR="00A82F38" w:rsidRPr="00FE151D" w:rsidRDefault="00A82F38" w:rsidP="005B2731">
            <w:r w:rsidRPr="00FE151D">
              <w:t>Fax</w:t>
            </w:r>
          </w:p>
        </w:tc>
        <w:tc>
          <w:tcPr>
            <w:tcW w:w="5580" w:type="dxa"/>
          </w:tcPr>
          <w:p w14:paraId="01CA24C9" w14:textId="77777777" w:rsidR="00A82F38" w:rsidRPr="00FE151D" w:rsidRDefault="00A82F38" w:rsidP="005B2731">
            <w:r w:rsidRPr="00FE151D">
              <w:t>415-920-9173</w:t>
            </w:r>
          </w:p>
        </w:tc>
      </w:tr>
      <w:tr w:rsidR="00A82F38" w:rsidRPr="00FE151D" w14:paraId="49EA5002" w14:textId="77777777" w:rsidTr="005B2731">
        <w:trPr>
          <w:cantSplit/>
          <w:trHeight w:val="120"/>
        </w:trPr>
        <w:tc>
          <w:tcPr>
            <w:tcW w:w="3780" w:type="dxa"/>
            <w:vAlign w:val="center"/>
          </w:tcPr>
          <w:p w14:paraId="54750FB3" w14:textId="77777777" w:rsidR="00A82F38" w:rsidRPr="00FE151D" w:rsidRDefault="00A82F38" w:rsidP="005B2731">
            <w:r w:rsidRPr="00FE151D">
              <w:t>E-mail</w:t>
            </w:r>
          </w:p>
        </w:tc>
        <w:tc>
          <w:tcPr>
            <w:tcW w:w="5580" w:type="dxa"/>
          </w:tcPr>
          <w:p w14:paraId="29E82543" w14:textId="77777777" w:rsidR="00A82F38" w:rsidRPr="00FE151D" w:rsidRDefault="00A82F38" w:rsidP="005B2731">
            <w:r w:rsidRPr="00FE151D">
              <w:t>wayne@dancersgroup.org</w:t>
            </w:r>
          </w:p>
        </w:tc>
      </w:tr>
      <w:tr w:rsidR="00A82F38" w:rsidRPr="00FE151D" w14:paraId="53A53782" w14:textId="77777777" w:rsidTr="005B2731">
        <w:trPr>
          <w:cantSplit/>
          <w:trHeight w:val="120"/>
        </w:trPr>
        <w:tc>
          <w:tcPr>
            <w:tcW w:w="3780" w:type="dxa"/>
            <w:vAlign w:val="center"/>
          </w:tcPr>
          <w:p w14:paraId="3D0C404F" w14:textId="77777777" w:rsidR="00A82F38" w:rsidRPr="00FE151D" w:rsidRDefault="00A82F38" w:rsidP="005B2731">
            <w:r w:rsidRPr="00FE151D">
              <w:t>Website</w:t>
            </w:r>
          </w:p>
        </w:tc>
        <w:tc>
          <w:tcPr>
            <w:tcW w:w="5580" w:type="dxa"/>
          </w:tcPr>
          <w:p w14:paraId="1A0BD98A" w14:textId="77777777" w:rsidR="00A82F38" w:rsidRPr="00FE151D" w:rsidRDefault="00A82F38" w:rsidP="005B2731">
            <w:r w:rsidRPr="00FE151D">
              <w:t>www.dancersgroup.org</w:t>
            </w:r>
          </w:p>
        </w:tc>
      </w:tr>
      <w:tr w:rsidR="00A82F38" w:rsidRPr="00FE151D" w14:paraId="0538EF16" w14:textId="77777777" w:rsidTr="005B2731">
        <w:trPr>
          <w:trHeight w:val="360"/>
        </w:trPr>
        <w:tc>
          <w:tcPr>
            <w:tcW w:w="3780" w:type="dxa"/>
            <w:vAlign w:val="center"/>
          </w:tcPr>
          <w:p w14:paraId="044F4ECC" w14:textId="77777777" w:rsidR="00A82F38" w:rsidRPr="00FE151D" w:rsidRDefault="00A82F38" w:rsidP="005B2731">
            <w:r w:rsidRPr="00FE151D">
              <w:t>Name of Executive Director (print)</w:t>
            </w:r>
          </w:p>
        </w:tc>
        <w:tc>
          <w:tcPr>
            <w:tcW w:w="5580" w:type="dxa"/>
          </w:tcPr>
          <w:p w14:paraId="718E900B" w14:textId="77777777" w:rsidR="00A82F38" w:rsidRPr="00FE151D" w:rsidRDefault="00A82F38" w:rsidP="005B2731">
            <w:r w:rsidRPr="00FE151D">
              <w:t>Wayne Hazzard</w:t>
            </w:r>
          </w:p>
        </w:tc>
      </w:tr>
    </w:tbl>
    <w:p w14:paraId="7438C07B" w14:textId="77777777" w:rsidR="00A82F38" w:rsidRDefault="00A82F38" w:rsidP="00A82F38">
      <w:pPr>
        <w:rPr>
          <w:sz w:val="12"/>
          <w:szCs w:val="12"/>
        </w:rPr>
      </w:pPr>
    </w:p>
    <w:p w14:paraId="403D364E" w14:textId="77777777" w:rsidR="00A82F38" w:rsidRDefault="00A82F38" w:rsidP="00A82F38"/>
    <w:p w14:paraId="07591F7D" w14:textId="77777777" w:rsidR="00A82F38" w:rsidRDefault="00A82F38" w:rsidP="00A82F38">
      <w:r>
        <w:t>Project Title:</w:t>
      </w:r>
      <w:r>
        <w:tab/>
      </w:r>
      <w:r>
        <w:rPr>
          <w:u w:val="single"/>
        </w:rPr>
        <w:t>Dancers’ Group Presents and Bay Area Dance Week</w:t>
      </w:r>
    </w:p>
    <w:p w14:paraId="0119A707" w14:textId="77777777" w:rsidR="00A82F38" w:rsidRDefault="00A82F38" w:rsidP="00A82F38">
      <w:r>
        <w:t>Brief Description: To support Dancers’ Group Presents, which includes the Rotunda Dance Series, ONSITE</w:t>
      </w:r>
      <w:r w:rsidR="0009414B">
        <w:t>,</w:t>
      </w:r>
      <w:r>
        <w:t xml:space="preserve"> and the Dance Discourse Project; and for the annual Bay Area Dance Week festival.</w:t>
      </w:r>
    </w:p>
    <w:p w14:paraId="502955E3" w14:textId="77777777" w:rsidR="00A82F38" w:rsidRDefault="00A82F38" w:rsidP="00A82F38">
      <w:pPr>
        <w:tabs>
          <w:tab w:val="left" w:pos="1800"/>
          <w:tab w:val="left" w:pos="5040"/>
          <w:tab w:val="left" w:pos="6660"/>
        </w:tabs>
      </w:pPr>
      <w:r>
        <w:t>Project Budget:</w:t>
      </w:r>
      <w:r>
        <w:tab/>
      </w:r>
      <w:r>
        <w:rPr>
          <w:u w:val="single"/>
        </w:rPr>
        <w:t>$269,500</w:t>
      </w:r>
      <w:r>
        <w:tab/>
        <w:t>Agency Budget:</w:t>
      </w:r>
      <w:r>
        <w:tab/>
      </w:r>
      <w:r>
        <w:rPr>
          <w:u w:val="single"/>
        </w:rPr>
        <w:t>$1,217,500</w:t>
      </w:r>
    </w:p>
    <w:p w14:paraId="5CD0D4F5" w14:textId="77777777" w:rsidR="00A82F38" w:rsidRDefault="00A82F38" w:rsidP="00A82F38">
      <w:pPr>
        <w:spacing w:before="120"/>
        <w:rPr>
          <w:u w:val="single"/>
        </w:rPr>
      </w:pPr>
      <w:r>
        <w:rPr>
          <w:b/>
        </w:rPr>
        <w:t xml:space="preserve">Request from Walter and Elise Haas Fund: </w:t>
      </w:r>
      <w:r>
        <w:t>Amount:</w:t>
      </w:r>
      <w:r>
        <w:tab/>
      </w:r>
      <w:r>
        <w:rPr>
          <w:u w:val="single"/>
        </w:rPr>
        <w:t>$20,000</w:t>
      </w:r>
      <w:r>
        <w:tab/>
      </w:r>
      <w:r>
        <w:tab/>
        <w:t># of Months:</w:t>
      </w:r>
      <w:r>
        <w:tab/>
      </w:r>
      <w:r>
        <w:rPr>
          <w:u w:val="single"/>
        </w:rPr>
        <w:t>12</w:t>
      </w:r>
    </w:p>
    <w:p w14:paraId="5286AB19" w14:textId="77777777" w:rsidR="00A82F38" w:rsidRDefault="00A82F38" w:rsidP="00A82F38">
      <w:pPr>
        <w:tabs>
          <w:tab w:val="num" w:pos="1080"/>
          <w:tab w:val="left" w:pos="5040"/>
          <w:tab w:val="left" w:pos="5400"/>
        </w:tabs>
        <w:spacing w:after="0" w:line="240" w:lineRule="auto"/>
        <w:sectPr w:rsidR="00A82F38" w:rsidSect="00A82F38">
          <w:headerReference w:type="default" r:id="rId9"/>
          <w:footerReference w:type="default" r:id="rId10"/>
          <w:pgSz w:w="12240" w:h="15840" w:code="1"/>
          <w:pgMar w:top="720" w:right="1440" w:bottom="432" w:left="1440" w:header="720" w:footer="720" w:gutter="0"/>
          <w:cols w:space="720"/>
          <w:docGrid w:linePitch="360"/>
        </w:sectPr>
      </w:pPr>
    </w:p>
    <w:p w14:paraId="135EADBC" w14:textId="77777777" w:rsidR="00A82F38" w:rsidRPr="00EE2849" w:rsidRDefault="00A82F38" w:rsidP="00A82F38">
      <w:pPr>
        <w:spacing w:before="120"/>
        <w:rPr>
          <w:b/>
        </w:rPr>
      </w:pPr>
    </w:p>
    <w:p w14:paraId="323BBBFF" w14:textId="77777777" w:rsidR="00ED19B5" w:rsidRPr="00F6191C" w:rsidRDefault="00B9250A" w:rsidP="0087271A">
      <w:pPr>
        <w:spacing w:after="0" w:line="240" w:lineRule="auto"/>
        <w:rPr>
          <w:rFonts w:ascii="Times New Roman" w:hAnsi="Times New Roman"/>
          <w:i/>
          <w:sz w:val="24"/>
          <w:szCs w:val="24"/>
          <w:u w:val="single"/>
        </w:rPr>
      </w:pPr>
      <w:r w:rsidRPr="00F6191C">
        <w:rPr>
          <w:rFonts w:ascii="Times New Roman" w:hAnsi="Times New Roman"/>
          <w:b/>
          <w:bCs/>
          <w:i/>
          <w:sz w:val="24"/>
          <w:szCs w:val="24"/>
          <w:u w:val="single"/>
        </w:rPr>
        <w:t>Proposal Summary</w:t>
      </w:r>
    </w:p>
    <w:p w14:paraId="38A7F00B" w14:textId="77777777" w:rsidR="00B528DF" w:rsidRPr="00F6191C" w:rsidRDefault="00B9250A" w:rsidP="00A60DE6">
      <w:pPr>
        <w:spacing w:after="0" w:line="240" w:lineRule="auto"/>
        <w:rPr>
          <w:rFonts w:ascii="Times New Roman" w:hAnsi="Times New Roman"/>
          <w:sz w:val="24"/>
          <w:szCs w:val="24"/>
        </w:rPr>
      </w:pPr>
      <w:r w:rsidRPr="00F6191C">
        <w:rPr>
          <w:rFonts w:ascii="Times New Roman" w:hAnsi="Times New Roman"/>
          <w:sz w:val="24"/>
          <w:szCs w:val="24"/>
        </w:rPr>
        <w:t xml:space="preserve">Dancers’ Group is requesting $20,000 in support from the Walter and Elise Haas Fund </w:t>
      </w:r>
      <w:r w:rsidR="00C73550" w:rsidRPr="00F6191C">
        <w:rPr>
          <w:rFonts w:ascii="Times New Roman" w:hAnsi="Times New Roman"/>
          <w:sz w:val="24"/>
          <w:szCs w:val="24"/>
        </w:rPr>
        <w:t>for</w:t>
      </w:r>
      <w:r w:rsidR="00A60DE6" w:rsidRPr="00F6191C">
        <w:rPr>
          <w:rFonts w:ascii="Times New Roman" w:hAnsi="Times New Roman"/>
          <w:sz w:val="24"/>
          <w:szCs w:val="24"/>
        </w:rPr>
        <w:t xml:space="preserve"> Dancers’ Group Presents, which includes the Rotunda Dance Series, ONSITE, </w:t>
      </w:r>
      <w:r w:rsidR="00C73550" w:rsidRPr="00F6191C">
        <w:rPr>
          <w:rFonts w:ascii="Times New Roman" w:hAnsi="Times New Roman"/>
          <w:sz w:val="24"/>
          <w:szCs w:val="24"/>
        </w:rPr>
        <w:t xml:space="preserve">and the </w:t>
      </w:r>
      <w:r w:rsidR="00A60DE6" w:rsidRPr="00F6191C">
        <w:rPr>
          <w:rFonts w:ascii="Times New Roman" w:hAnsi="Times New Roman"/>
          <w:sz w:val="24"/>
          <w:szCs w:val="24"/>
        </w:rPr>
        <w:t>Dance Discourse Project series</w:t>
      </w:r>
      <w:r w:rsidR="00C73550" w:rsidRPr="00F6191C">
        <w:rPr>
          <w:rFonts w:ascii="Times New Roman" w:hAnsi="Times New Roman"/>
          <w:sz w:val="24"/>
          <w:szCs w:val="24"/>
        </w:rPr>
        <w:t xml:space="preserve">; and for </w:t>
      </w:r>
      <w:r w:rsidR="00A60DE6" w:rsidRPr="00F6191C">
        <w:rPr>
          <w:rFonts w:ascii="Times New Roman" w:hAnsi="Times New Roman"/>
          <w:sz w:val="24"/>
          <w:szCs w:val="24"/>
        </w:rPr>
        <w:t>the annual region-wide Bay Area Dance Week</w:t>
      </w:r>
      <w:r w:rsidR="00C73550" w:rsidRPr="00F6191C">
        <w:rPr>
          <w:rFonts w:ascii="Times New Roman" w:hAnsi="Times New Roman"/>
          <w:sz w:val="24"/>
          <w:szCs w:val="24"/>
        </w:rPr>
        <w:t xml:space="preserve"> festival</w:t>
      </w:r>
      <w:r w:rsidR="00A60DE6" w:rsidRPr="00F6191C">
        <w:rPr>
          <w:rFonts w:ascii="Times New Roman" w:hAnsi="Times New Roman"/>
          <w:sz w:val="24"/>
          <w:szCs w:val="24"/>
        </w:rPr>
        <w:t xml:space="preserve">. </w:t>
      </w:r>
      <w:r w:rsidR="00C73550" w:rsidRPr="00F6191C">
        <w:rPr>
          <w:rFonts w:ascii="Times New Roman" w:hAnsi="Times New Roman"/>
          <w:sz w:val="24"/>
          <w:szCs w:val="24"/>
        </w:rPr>
        <w:t xml:space="preserve">Combined, these </w:t>
      </w:r>
      <w:r w:rsidR="00A6281A" w:rsidRPr="00F6191C">
        <w:rPr>
          <w:rFonts w:ascii="Times New Roman" w:hAnsi="Times New Roman"/>
          <w:sz w:val="24"/>
          <w:szCs w:val="24"/>
        </w:rPr>
        <w:t xml:space="preserve">admission-free </w:t>
      </w:r>
      <w:r w:rsidR="00C73550" w:rsidRPr="00F6191C">
        <w:rPr>
          <w:rFonts w:ascii="Times New Roman" w:hAnsi="Times New Roman"/>
          <w:sz w:val="24"/>
          <w:szCs w:val="24"/>
        </w:rPr>
        <w:t xml:space="preserve">programs offer multiple entry points for diverse audiences of both first-time dance viewers and long-time dance patrons, through a wide variety of free performances, participatory activities and discussion forums. Focused on highlighting the wide range of forms and styles within the country’s second largest and arguably most diverse dance community, </w:t>
      </w:r>
      <w:r w:rsidR="00A6281A" w:rsidRPr="00F6191C">
        <w:rPr>
          <w:rFonts w:ascii="Times New Roman" w:hAnsi="Times New Roman"/>
          <w:sz w:val="24"/>
          <w:szCs w:val="24"/>
        </w:rPr>
        <w:t>Dancers’ Group</w:t>
      </w:r>
      <w:r w:rsidR="0087271A" w:rsidRPr="00F6191C">
        <w:rPr>
          <w:rFonts w:ascii="Times New Roman" w:hAnsi="Times New Roman"/>
          <w:sz w:val="24"/>
          <w:szCs w:val="24"/>
        </w:rPr>
        <w:t>’s project</w:t>
      </w:r>
      <w:r w:rsidR="00C73550" w:rsidRPr="00F6191C">
        <w:rPr>
          <w:rFonts w:ascii="Times New Roman" w:hAnsi="Times New Roman"/>
          <w:sz w:val="24"/>
          <w:szCs w:val="24"/>
        </w:rPr>
        <w:t xml:space="preserve"> will </w:t>
      </w:r>
      <w:r w:rsidR="00A146A9" w:rsidRPr="00F6191C">
        <w:rPr>
          <w:rFonts w:ascii="Times New Roman" w:hAnsi="Times New Roman"/>
          <w:sz w:val="24"/>
          <w:szCs w:val="24"/>
        </w:rPr>
        <w:t>support the growth and development of dance artists in the region</w:t>
      </w:r>
      <w:r w:rsidR="00B528DF" w:rsidRPr="00F6191C">
        <w:rPr>
          <w:rFonts w:ascii="Times New Roman" w:hAnsi="Times New Roman"/>
          <w:sz w:val="24"/>
          <w:szCs w:val="24"/>
        </w:rPr>
        <w:t xml:space="preserve">. The opportunities that these programs will provide to both artists and audiences are central to Dancers’ Group’s commitment to </w:t>
      </w:r>
      <w:r w:rsidR="0087271A" w:rsidRPr="00F6191C">
        <w:rPr>
          <w:rFonts w:ascii="Times New Roman" w:hAnsi="Times New Roman"/>
          <w:sz w:val="24"/>
          <w:szCs w:val="24"/>
        </w:rPr>
        <w:t>promoting dance as a means of celebrating the region’s diversity and engaging new audiences.</w:t>
      </w:r>
    </w:p>
    <w:p w14:paraId="1DB097A3" w14:textId="77777777" w:rsidR="00F6191C" w:rsidRPr="00F6191C" w:rsidRDefault="00F6191C" w:rsidP="00A6323F">
      <w:pPr>
        <w:spacing w:after="0" w:line="240" w:lineRule="auto"/>
        <w:rPr>
          <w:rFonts w:ascii="Times New Roman" w:hAnsi="Times New Roman"/>
          <w:b/>
          <w:i/>
          <w:sz w:val="24"/>
          <w:szCs w:val="24"/>
          <w:u w:val="single"/>
        </w:rPr>
      </w:pPr>
    </w:p>
    <w:p w14:paraId="1AB60030" w14:textId="77777777" w:rsidR="00A6323F" w:rsidRPr="00F6191C" w:rsidRDefault="00A6323F" w:rsidP="00A6323F">
      <w:pPr>
        <w:spacing w:after="0" w:line="240" w:lineRule="auto"/>
        <w:rPr>
          <w:rFonts w:ascii="Times New Roman" w:hAnsi="Times New Roman"/>
          <w:b/>
          <w:i/>
          <w:sz w:val="24"/>
          <w:szCs w:val="24"/>
          <w:u w:val="single"/>
        </w:rPr>
      </w:pPr>
      <w:r w:rsidRPr="00F6191C">
        <w:rPr>
          <w:rFonts w:ascii="Times New Roman" w:hAnsi="Times New Roman"/>
          <w:b/>
          <w:i/>
          <w:sz w:val="24"/>
          <w:szCs w:val="24"/>
          <w:u w:val="single"/>
        </w:rPr>
        <w:t>Applicant Organization</w:t>
      </w:r>
    </w:p>
    <w:p w14:paraId="5331FF36" w14:textId="77777777" w:rsidR="00456D7A" w:rsidRPr="00F6191C" w:rsidRDefault="00456D7A" w:rsidP="00CD1957">
      <w:pPr>
        <w:autoSpaceDE w:val="0"/>
        <w:autoSpaceDN w:val="0"/>
        <w:adjustRightInd w:val="0"/>
        <w:spacing w:after="0" w:line="240" w:lineRule="auto"/>
        <w:rPr>
          <w:rStyle w:val="hinttext"/>
          <w:rFonts w:ascii="Times New Roman" w:hAnsi="Times New Roman"/>
          <w:sz w:val="24"/>
          <w:szCs w:val="24"/>
        </w:rPr>
      </w:pPr>
      <w:r w:rsidRPr="00F6191C">
        <w:rPr>
          <w:rStyle w:val="hinttext"/>
          <w:rFonts w:ascii="Times New Roman" w:hAnsi="Times New Roman"/>
          <w:sz w:val="24"/>
          <w:szCs w:val="24"/>
        </w:rPr>
        <w:t>Dancers</w:t>
      </w:r>
      <w:r w:rsidR="0009414B">
        <w:rPr>
          <w:rStyle w:val="hinttext"/>
          <w:rFonts w:ascii="Times New Roman" w:hAnsi="Times New Roman"/>
          <w:sz w:val="24"/>
          <w:szCs w:val="24"/>
        </w:rPr>
        <w:t>’</w:t>
      </w:r>
      <w:r w:rsidRPr="00F6191C">
        <w:rPr>
          <w:rStyle w:val="hinttext"/>
          <w:rFonts w:ascii="Times New Roman" w:hAnsi="Times New Roman"/>
          <w:sz w:val="24"/>
          <w:szCs w:val="24"/>
        </w:rPr>
        <w:t xml:space="preserve"> Group (DG) is the primary dance service organization of the San Francisco Bay Area (SFBA), home to one of the largest and most diverse dance communities in the U.S. DG</w:t>
      </w:r>
      <w:r w:rsidR="0009414B">
        <w:rPr>
          <w:rStyle w:val="hinttext"/>
          <w:rFonts w:ascii="Times New Roman" w:hAnsi="Times New Roman"/>
          <w:sz w:val="24"/>
          <w:szCs w:val="24"/>
        </w:rPr>
        <w:t>’</w:t>
      </w:r>
      <w:r w:rsidRPr="00F6191C">
        <w:rPr>
          <w:rStyle w:val="hinttext"/>
          <w:rFonts w:ascii="Times New Roman" w:hAnsi="Times New Roman"/>
          <w:sz w:val="24"/>
          <w:szCs w:val="24"/>
        </w:rPr>
        <w:t xml:space="preserve">s mission is to promote the visibility and viability of dance, and it serves SFBA artists, the dance community, and its audiences. The organization’s primary focus is on programs and services tailored to the needs of small and mid-size dance companies and individual artists. </w:t>
      </w:r>
    </w:p>
    <w:p w14:paraId="4018A949" w14:textId="77777777" w:rsidR="00456D7A" w:rsidRPr="00F6191C" w:rsidRDefault="00456D7A" w:rsidP="00CD1957">
      <w:pPr>
        <w:autoSpaceDE w:val="0"/>
        <w:autoSpaceDN w:val="0"/>
        <w:adjustRightInd w:val="0"/>
        <w:spacing w:after="0" w:line="240" w:lineRule="auto"/>
        <w:rPr>
          <w:rStyle w:val="hinttext"/>
          <w:rFonts w:ascii="Times New Roman" w:hAnsi="Times New Roman"/>
          <w:sz w:val="24"/>
          <w:szCs w:val="24"/>
        </w:rPr>
      </w:pPr>
    </w:p>
    <w:p w14:paraId="0D233A3A" w14:textId="77777777" w:rsidR="00CD1957" w:rsidRPr="00F6191C" w:rsidRDefault="00456D7A" w:rsidP="00CD1957">
      <w:pPr>
        <w:autoSpaceDE w:val="0"/>
        <w:autoSpaceDN w:val="0"/>
        <w:adjustRightInd w:val="0"/>
        <w:spacing w:after="0" w:line="240" w:lineRule="auto"/>
        <w:rPr>
          <w:rFonts w:ascii="Times New Roman" w:hAnsi="Times New Roman"/>
          <w:sz w:val="24"/>
          <w:szCs w:val="24"/>
        </w:rPr>
      </w:pPr>
      <w:r w:rsidRPr="00F6191C">
        <w:rPr>
          <w:rStyle w:val="hinttext"/>
          <w:rFonts w:ascii="Times New Roman" w:hAnsi="Times New Roman"/>
          <w:sz w:val="24"/>
          <w:szCs w:val="24"/>
        </w:rPr>
        <w:t>R</w:t>
      </w:r>
      <w:r w:rsidR="00CD1957" w:rsidRPr="00F6191C">
        <w:rPr>
          <w:rStyle w:val="bodytext"/>
          <w:rFonts w:ascii="Times New Roman" w:hAnsi="Times New Roman"/>
          <w:sz w:val="24"/>
          <w:szCs w:val="24"/>
        </w:rPr>
        <w:t xml:space="preserve">ecognized as a national model in the field of dance, </w:t>
      </w:r>
      <w:r w:rsidR="00A6281A" w:rsidRPr="00F6191C">
        <w:rPr>
          <w:rStyle w:val="bodytext"/>
          <w:rFonts w:ascii="Times New Roman" w:hAnsi="Times New Roman"/>
          <w:sz w:val="24"/>
          <w:szCs w:val="24"/>
        </w:rPr>
        <w:t>DG</w:t>
      </w:r>
      <w:r w:rsidRPr="00F6191C">
        <w:rPr>
          <w:rStyle w:val="bodytext"/>
          <w:rFonts w:ascii="Times New Roman" w:hAnsi="Times New Roman"/>
          <w:sz w:val="24"/>
          <w:szCs w:val="24"/>
        </w:rPr>
        <w:t xml:space="preserve"> has </w:t>
      </w:r>
      <w:r w:rsidR="00CD1957" w:rsidRPr="00F6191C">
        <w:rPr>
          <w:rStyle w:val="bodytext"/>
          <w:rFonts w:ascii="Times New Roman" w:hAnsi="Times New Roman"/>
          <w:sz w:val="24"/>
          <w:szCs w:val="24"/>
        </w:rPr>
        <w:t xml:space="preserve">roots that are broad and deep within the Bay Area dance community. </w:t>
      </w:r>
      <w:r w:rsidR="00CD1957" w:rsidRPr="00F6191C">
        <w:rPr>
          <w:rFonts w:ascii="Times New Roman" w:hAnsi="Times New Roman"/>
          <w:sz w:val="24"/>
          <w:szCs w:val="24"/>
        </w:rPr>
        <w:t xml:space="preserve">Begun in 1982 as a small collective of dance choreographers in need of studio space, </w:t>
      </w:r>
      <w:r w:rsidR="00A6281A" w:rsidRPr="00F6191C">
        <w:rPr>
          <w:rFonts w:ascii="Times New Roman" w:hAnsi="Times New Roman"/>
          <w:sz w:val="24"/>
          <w:szCs w:val="24"/>
        </w:rPr>
        <w:t>DG</w:t>
      </w:r>
      <w:r w:rsidR="00CD1957" w:rsidRPr="00F6191C">
        <w:rPr>
          <w:rFonts w:ascii="Times New Roman" w:hAnsi="Times New Roman"/>
          <w:sz w:val="24"/>
          <w:szCs w:val="24"/>
        </w:rPr>
        <w:t xml:space="preserve"> has always been, first and foremost, an artist-centric organization closely connected to its constituents, with programs, services and advocacy work developed specifically </w:t>
      </w:r>
      <w:r w:rsidR="002C07EF" w:rsidRPr="00F6191C">
        <w:rPr>
          <w:rFonts w:ascii="Times New Roman" w:hAnsi="Times New Roman"/>
          <w:sz w:val="24"/>
          <w:szCs w:val="24"/>
        </w:rPr>
        <w:t xml:space="preserve">to address the </w:t>
      </w:r>
      <w:r w:rsidR="00CD1957" w:rsidRPr="00F6191C">
        <w:rPr>
          <w:rFonts w:ascii="Times New Roman" w:hAnsi="Times New Roman"/>
          <w:sz w:val="24"/>
          <w:szCs w:val="24"/>
        </w:rPr>
        <w:t xml:space="preserve">needs of the </w:t>
      </w:r>
      <w:r w:rsidR="002C07EF" w:rsidRPr="00F6191C">
        <w:rPr>
          <w:rFonts w:ascii="Times New Roman" w:hAnsi="Times New Roman"/>
          <w:sz w:val="24"/>
          <w:szCs w:val="24"/>
        </w:rPr>
        <w:t xml:space="preserve">dance </w:t>
      </w:r>
      <w:r w:rsidR="00CD1957" w:rsidRPr="00F6191C">
        <w:rPr>
          <w:rFonts w:ascii="Times New Roman" w:hAnsi="Times New Roman"/>
          <w:sz w:val="24"/>
          <w:szCs w:val="24"/>
        </w:rPr>
        <w:t xml:space="preserve">community. Through a network of partnerships that have given it access to </w:t>
      </w:r>
      <w:r w:rsidR="002C07EF" w:rsidRPr="00F6191C">
        <w:rPr>
          <w:rFonts w:ascii="Times New Roman" w:hAnsi="Times New Roman"/>
          <w:sz w:val="24"/>
          <w:szCs w:val="24"/>
        </w:rPr>
        <w:t xml:space="preserve">artists working </w:t>
      </w:r>
      <w:r w:rsidR="00CD1957" w:rsidRPr="00F6191C">
        <w:rPr>
          <w:rFonts w:ascii="Times New Roman" w:hAnsi="Times New Roman"/>
          <w:sz w:val="24"/>
          <w:szCs w:val="24"/>
        </w:rPr>
        <w:t>across the broad spectrum of styles, forms, cultures</w:t>
      </w:r>
      <w:r w:rsidR="0009414B">
        <w:rPr>
          <w:rFonts w:ascii="Times New Roman" w:hAnsi="Times New Roman"/>
          <w:sz w:val="24"/>
          <w:szCs w:val="24"/>
        </w:rPr>
        <w:t>,</w:t>
      </w:r>
      <w:r w:rsidR="00CD1957" w:rsidRPr="00F6191C">
        <w:rPr>
          <w:rFonts w:ascii="Times New Roman" w:hAnsi="Times New Roman"/>
          <w:sz w:val="24"/>
          <w:szCs w:val="24"/>
        </w:rPr>
        <w:t xml:space="preserve"> and practices in the Bay Area, DG has built programs and services designed to fulfill the wide-ranging needs of the region’s diverse dance community. In 1983</w:t>
      </w:r>
      <w:r w:rsidR="007667E9" w:rsidRPr="00F6191C">
        <w:rPr>
          <w:rFonts w:ascii="Times New Roman" w:hAnsi="Times New Roman"/>
          <w:sz w:val="24"/>
          <w:szCs w:val="24"/>
        </w:rPr>
        <w:t>, it began developing</w:t>
      </w:r>
      <w:r w:rsidR="00CD1957" w:rsidRPr="00F6191C">
        <w:rPr>
          <w:rFonts w:ascii="Times New Roman" w:hAnsi="Times New Roman"/>
          <w:sz w:val="24"/>
          <w:szCs w:val="24"/>
        </w:rPr>
        <w:t xml:space="preserve"> a menu of presenting programs that now </w:t>
      </w:r>
      <w:r w:rsidR="007667E9" w:rsidRPr="00F6191C">
        <w:rPr>
          <w:rFonts w:ascii="Times New Roman" w:hAnsi="Times New Roman"/>
          <w:sz w:val="24"/>
          <w:szCs w:val="24"/>
        </w:rPr>
        <w:t xml:space="preserve">are </w:t>
      </w:r>
      <w:r w:rsidR="00CD1957" w:rsidRPr="00F6191C">
        <w:rPr>
          <w:rFonts w:ascii="Times New Roman" w:hAnsi="Times New Roman"/>
          <w:sz w:val="24"/>
          <w:szCs w:val="24"/>
        </w:rPr>
        <w:t>a central part of its operations and reach an audience of more than 30,000 per year.</w:t>
      </w:r>
    </w:p>
    <w:p w14:paraId="1B7D7B58" w14:textId="77777777" w:rsidR="00CD1957" w:rsidRPr="00F6191C" w:rsidRDefault="00CD1957" w:rsidP="00CD1957">
      <w:pPr>
        <w:autoSpaceDE w:val="0"/>
        <w:autoSpaceDN w:val="0"/>
        <w:adjustRightInd w:val="0"/>
        <w:spacing w:after="0" w:line="240" w:lineRule="auto"/>
        <w:rPr>
          <w:rFonts w:ascii="Times New Roman" w:hAnsi="Times New Roman"/>
          <w:sz w:val="24"/>
          <w:szCs w:val="24"/>
        </w:rPr>
      </w:pPr>
    </w:p>
    <w:p w14:paraId="37F1A241" w14:textId="77777777" w:rsidR="00F7376E" w:rsidRPr="00F6191C" w:rsidRDefault="00CD1957" w:rsidP="00CD1957">
      <w:pPr>
        <w:spacing w:after="0" w:line="240" w:lineRule="auto"/>
        <w:rPr>
          <w:rFonts w:ascii="Times New Roman" w:hAnsi="Times New Roman"/>
          <w:sz w:val="24"/>
          <w:szCs w:val="24"/>
        </w:rPr>
      </w:pPr>
      <w:r w:rsidRPr="00F6191C">
        <w:rPr>
          <w:rFonts w:ascii="Times New Roman" w:hAnsi="Times New Roman"/>
          <w:sz w:val="24"/>
          <w:szCs w:val="24"/>
        </w:rPr>
        <w:t xml:space="preserve">Dancers’ Group’s major accomplishments </w:t>
      </w:r>
      <w:r w:rsidR="00F7376E" w:rsidRPr="00F6191C">
        <w:rPr>
          <w:rFonts w:ascii="Times New Roman" w:hAnsi="Times New Roman"/>
          <w:sz w:val="24"/>
          <w:szCs w:val="24"/>
        </w:rPr>
        <w:t xml:space="preserve">over the past 30 years </w:t>
      </w:r>
      <w:r w:rsidRPr="00F6191C">
        <w:rPr>
          <w:rFonts w:ascii="Times New Roman" w:hAnsi="Times New Roman"/>
          <w:sz w:val="24"/>
          <w:szCs w:val="24"/>
        </w:rPr>
        <w:t>include</w:t>
      </w:r>
      <w:r w:rsidR="00F7376E" w:rsidRPr="00F6191C">
        <w:rPr>
          <w:rFonts w:ascii="Times New Roman" w:hAnsi="Times New Roman"/>
          <w:sz w:val="24"/>
          <w:szCs w:val="24"/>
        </w:rPr>
        <w:t xml:space="preserve">:  </w:t>
      </w:r>
    </w:p>
    <w:p w14:paraId="4BEA75CC" w14:textId="77777777" w:rsidR="00F7376E" w:rsidRPr="00F6191C" w:rsidRDefault="00F7376E" w:rsidP="00CD1957">
      <w:pPr>
        <w:spacing w:after="0" w:line="240" w:lineRule="auto"/>
        <w:rPr>
          <w:rFonts w:ascii="Times New Roman" w:hAnsi="Times New Roman"/>
          <w:sz w:val="24"/>
          <w:szCs w:val="24"/>
        </w:rPr>
      </w:pPr>
    </w:p>
    <w:p w14:paraId="7CB5F94F" w14:textId="77777777" w:rsidR="00F7376E" w:rsidRPr="00F6191C" w:rsidRDefault="00F7376E" w:rsidP="00F7376E">
      <w:pPr>
        <w:pStyle w:val="ListParagraph"/>
        <w:numPr>
          <w:ilvl w:val="0"/>
          <w:numId w:val="5"/>
        </w:numPr>
        <w:spacing w:after="0" w:line="240" w:lineRule="auto"/>
        <w:rPr>
          <w:rFonts w:ascii="Times New Roman" w:hAnsi="Times New Roman"/>
          <w:sz w:val="24"/>
          <w:szCs w:val="24"/>
        </w:rPr>
      </w:pPr>
      <w:r w:rsidRPr="00F6191C">
        <w:rPr>
          <w:rFonts w:ascii="Times New Roman" w:hAnsi="Times New Roman"/>
          <w:sz w:val="24"/>
          <w:szCs w:val="24"/>
        </w:rPr>
        <w:t>A</w:t>
      </w:r>
      <w:r w:rsidR="00CD1957" w:rsidRPr="00F6191C">
        <w:rPr>
          <w:rFonts w:ascii="Times New Roman" w:hAnsi="Times New Roman"/>
          <w:sz w:val="24"/>
          <w:szCs w:val="24"/>
        </w:rPr>
        <w:t xml:space="preserve"> first decade as a school and presenting organization, during which </w:t>
      </w:r>
      <w:r w:rsidR="002C07EF" w:rsidRPr="00F6191C">
        <w:rPr>
          <w:rFonts w:ascii="Times New Roman" w:hAnsi="Times New Roman"/>
          <w:sz w:val="24"/>
          <w:szCs w:val="24"/>
        </w:rPr>
        <w:t>it</w:t>
      </w:r>
      <w:r w:rsidR="00CD1957" w:rsidRPr="00F6191C">
        <w:rPr>
          <w:rFonts w:ascii="Times New Roman" w:hAnsi="Times New Roman"/>
          <w:sz w:val="24"/>
          <w:szCs w:val="24"/>
        </w:rPr>
        <w:t xml:space="preserve"> presented master artists and showcased Bay Area choreographers; </w:t>
      </w:r>
    </w:p>
    <w:p w14:paraId="6C2A429C" w14:textId="77777777" w:rsidR="00F7376E" w:rsidRPr="00F6191C" w:rsidRDefault="00F7376E" w:rsidP="00F7376E">
      <w:pPr>
        <w:pStyle w:val="ListParagraph"/>
        <w:numPr>
          <w:ilvl w:val="0"/>
          <w:numId w:val="5"/>
        </w:numPr>
        <w:spacing w:after="0" w:line="240" w:lineRule="auto"/>
        <w:rPr>
          <w:rFonts w:ascii="Times New Roman" w:hAnsi="Times New Roman"/>
          <w:sz w:val="24"/>
          <w:szCs w:val="24"/>
        </w:rPr>
      </w:pPr>
      <w:r w:rsidRPr="00F6191C">
        <w:rPr>
          <w:rFonts w:ascii="Times New Roman" w:hAnsi="Times New Roman"/>
          <w:sz w:val="24"/>
          <w:szCs w:val="24"/>
        </w:rPr>
        <w:t>T</w:t>
      </w:r>
      <w:r w:rsidR="002C07EF" w:rsidRPr="00F6191C">
        <w:rPr>
          <w:rFonts w:ascii="Times New Roman" w:hAnsi="Times New Roman"/>
          <w:sz w:val="24"/>
          <w:szCs w:val="24"/>
        </w:rPr>
        <w:t xml:space="preserve">he </w:t>
      </w:r>
      <w:r w:rsidR="00CD1957" w:rsidRPr="00F6191C">
        <w:rPr>
          <w:rFonts w:ascii="Times New Roman" w:hAnsi="Times New Roman"/>
          <w:sz w:val="24"/>
          <w:szCs w:val="24"/>
        </w:rPr>
        <w:t>preservation of essential services</w:t>
      </w:r>
      <w:r w:rsidR="002C07EF" w:rsidRPr="00F6191C">
        <w:rPr>
          <w:rFonts w:ascii="Times New Roman" w:hAnsi="Times New Roman"/>
          <w:sz w:val="24"/>
          <w:szCs w:val="24"/>
        </w:rPr>
        <w:t>,</w:t>
      </w:r>
      <w:r w:rsidR="00CD1957" w:rsidRPr="00F6191C">
        <w:rPr>
          <w:rFonts w:ascii="Times New Roman" w:hAnsi="Times New Roman"/>
          <w:sz w:val="24"/>
          <w:szCs w:val="24"/>
        </w:rPr>
        <w:t xml:space="preserve"> by assuming responsibility for vital programs when Dance Bay Area dissolved in 1992; </w:t>
      </w:r>
    </w:p>
    <w:p w14:paraId="2C4A3EB4" w14:textId="77777777" w:rsidR="00F7376E" w:rsidRPr="00F6191C" w:rsidRDefault="00F7376E" w:rsidP="00F7376E">
      <w:pPr>
        <w:pStyle w:val="ListParagraph"/>
        <w:numPr>
          <w:ilvl w:val="0"/>
          <w:numId w:val="5"/>
        </w:numPr>
        <w:spacing w:after="0" w:line="240" w:lineRule="auto"/>
        <w:rPr>
          <w:rFonts w:ascii="Times New Roman" w:hAnsi="Times New Roman"/>
          <w:sz w:val="24"/>
          <w:szCs w:val="24"/>
        </w:rPr>
      </w:pPr>
      <w:r w:rsidRPr="00F6191C">
        <w:rPr>
          <w:rFonts w:ascii="Times New Roman" w:hAnsi="Times New Roman"/>
          <w:sz w:val="24"/>
          <w:szCs w:val="24"/>
        </w:rPr>
        <w:t>T</w:t>
      </w:r>
      <w:r w:rsidR="002C07EF" w:rsidRPr="00F6191C">
        <w:rPr>
          <w:rFonts w:ascii="Times New Roman" w:hAnsi="Times New Roman"/>
          <w:sz w:val="24"/>
          <w:szCs w:val="24"/>
        </w:rPr>
        <w:t xml:space="preserve">he </w:t>
      </w:r>
      <w:r w:rsidR="00CD1957" w:rsidRPr="00F6191C">
        <w:rPr>
          <w:rFonts w:ascii="Times New Roman" w:hAnsi="Times New Roman"/>
          <w:sz w:val="24"/>
          <w:szCs w:val="24"/>
        </w:rPr>
        <w:t xml:space="preserve">initiation and development of major </w:t>
      </w:r>
      <w:r w:rsidR="00E14E09" w:rsidRPr="00F6191C">
        <w:rPr>
          <w:rFonts w:ascii="Times New Roman" w:hAnsi="Times New Roman"/>
          <w:sz w:val="24"/>
          <w:szCs w:val="24"/>
        </w:rPr>
        <w:t xml:space="preserve">ongoing </w:t>
      </w:r>
      <w:r w:rsidR="00CD1957" w:rsidRPr="00F6191C">
        <w:rPr>
          <w:rFonts w:ascii="Times New Roman" w:hAnsi="Times New Roman"/>
          <w:sz w:val="24"/>
          <w:szCs w:val="24"/>
        </w:rPr>
        <w:t>Bay Area dance programs such as CA$H grants (in partnership with Theater Bay Area);</w:t>
      </w:r>
      <w:r w:rsidR="002C07EF" w:rsidRPr="00F6191C">
        <w:rPr>
          <w:rFonts w:ascii="Times New Roman" w:hAnsi="Times New Roman"/>
          <w:sz w:val="24"/>
          <w:szCs w:val="24"/>
        </w:rPr>
        <w:t xml:space="preserve"> </w:t>
      </w:r>
    </w:p>
    <w:p w14:paraId="375445C0" w14:textId="77777777" w:rsidR="00F7376E" w:rsidRPr="00F6191C" w:rsidRDefault="00F7376E" w:rsidP="00F7376E">
      <w:pPr>
        <w:pStyle w:val="ListParagraph"/>
        <w:numPr>
          <w:ilvl w:val="0"/>
          <w:numId w:val="5"/>
        </w:numPr>
        <w:spacing w:after="0" w:line="240" w:lineRule="auto"/>
        <w:rPr>
          <w:rFonts w:ascii="Times New Roman" w:hAnsi="Times New Roman"/>
          <w:sz w:val="24"/>
          <w:szCs w:val="24"/>
        </w:rPr>
      </w:pPr>
      <w:r w:rsidRPr="00F6191C">
        <w:rPr>
          <w:rFonts w:ascii="Times New Roman" w:hAnsi="Times New Roman"/>
          <w:sz w:val="24"/>
          <w:szCs w:val="24"/>
        </w:rPr>
        <w:t>T</w:t>
      </w:r>
      <w:r w:rsidR="002C07EF" w:rsidRPr="00F6191C">
        <w:rPr>
          <w:rFonts w:ascii="Times New Roman" w:hAnsi="Times New Roman"/>
          <w:sz w:val="24"/>
          <w:szCs w:val="24"/>
        </w:rPr>
        <w:t>he</w:t>
      </w:r>
      <w:r w:rsidR="00CD1957" w:rsidRPr="00F6191C">
        <w:rPr>
          <w:rFonts w:ascii="Times New Roman" w:hAnsi="Times New Roman"/>
          <w:sz w:val="24"/>
          <w:szCs w:val="24"/>
        </w:rPr>
        <w:t xml:space="preserve"> commissioning and production of major new works through ONSITE</w:t>
      </w:r>
      <w:r w:rsidR="00CD1957" w:rsidRPr="00F6191C">
        <w:rPr>
          <w:rFonts w:ascii="Times New Roman" w:hAnsi="Times New Roman"/>
          <w:color w:val="000000"/>
          <w:sz w:val="24"/>
          <w:szCs w:val="24"/>
        </w:rPr>
        <w:t xml:space="preserve">; </w:t>
      </w:r>
    </w:p>
    <w:p w14:paraId="37049FBB" w14:textId="77777777" w:rsidR="00F7376E" w:rsidRPr="00F6191C" w:rsidRDefault="00F7376E" w:rsidP="00F7376E">
      <w:pPr>
        <w:pStyle w:val="ListParagraph"/>
        <w:numPr>
          <w:ilvl w:val="0"/>
          <w:numId w:val="5"/>
        </w:numPr>
        <w:spacing w:after="0" w:line="240" w:lineRule="auto"/>
        <w:rPr>
          <w:rFonts w:ascii="Times New Roman" w:hAnsi="Times New Roman"/>
          <w:sz w:val="24"/>
          <w:szCs w:val="24"/>
        </w:rPr>
      </w:pPr>
      <w:r w:rsidRPr="00F6191C">
        <w:rPr>
          <w:rFonts w:ascii="Times New Roman" w:hAnsi="Times New Roman"/>
          <w:sz w:val="24"/>
          <w:szCs w:val="24"/>
        </w:rPr>
        <w:t>R</w:t>
      </w:r>
      <w:r w:rsidR="00CD1957" w:rsidRPr="00F6191C">
        <w:rPr>
          <w:rFonts w:ascii="Times New Roman" w:hAnsi="Times New Roman"/>
          <w:sz w:val="24"/>
          <w:szCs w:val="24"/>
        </w:rPr>
        <w:t xml:space="preserve">ecognition </w:t>
      </w:r>
      <w:r w:rsidR="002C07EF" w:rsidRPr="00F6191C">
        <w:rPr>
          <w:rFonts w:ascii="Times New Roman" w:hAnsi="Times New Roman"/>
          <w:sz w:val="24"/>
          <w:szCs w:val="24"/>
        </w:rPr>
        <w:t xml:space="preserve">on a </w:t>
      </w:r>
      <w:r w:rsidR="00CD1957" w:rsidRPr="00F6191C">
        <w:rPr>
          <w:rFonts w:ascii="Times New Roman" w:hAnsi="Times New Roman"/>
          <w:sz w:val="24"/>
          <w:szCs w:val="24"/>
        </w:rPr>
        <w:t>local, regional, and national</w:t>
      </w:r>
      <w:r w:rsidR="002C07EF" w:rsidRPr="00F6191C">
        <w:rPr>
          <w:rFonts w:ascii="Times New Roman" w:hAnsi="Times New Roman"/>
          <w:sz w:val="24"/>
          <w:szCs w:val="24"/>
        </w:rPr>
        <w:t xml:space="preserve"> level for its work, through such honors as two </w:t>
      </w:r>
      <w:r w:rsidR="00CD1957" w:rsidRPr="00F6191C">
        <w:rPr>
          <w:rFonts w:ascii="Times New Roman" w:hAnsi="Times New Roman"/>
          <w:sz w:val="24"/>
          <w:szCs w:val="24"/>
        </w:rPr>
        <w:t xml:space="preserve">Isadora Duncan (IZZIE) Awards </w:t>
      </w:r>
      <w:r w:rsidR="002C07EF" w:rsidRPr="00F6191C">
        <w:rPr>
          <w:rFonts w:ascii="Times New Roman" w:hAnsi="Times New Roman"/>
          <w:sz w:val="24"/>
          <w:szCs w:val="24"/>
        </w:rPr>
        <w:t>(</w:t>
      </w:r>
      <w:r w:rsidR="00CD1957" w:rsidRPr="00F6191C">
        <w:rPr>
          <w:rFonts w:ascii="Times New Roman" w:hAnsi="Times New Roman"/>
          <w:sz w:val="24"/>
          <w:szCs w:val="24"/>
        </w:rPr>
        <w:t>for Special Achievement in 1997 and for Sustained Achievement in 2000 for Executive Director Wayne Hazzard</w:t>
      </w:r>
      <w:r w:rsidR="002C07EF" w:rsidRPr="00F6191C">
        <w:rPr>
          <w:rFonts w:ascii="Times New Roman" w:hAnsi="Times New Roman"/>
          <w:sz w:val="24"/>
          <w:szCs w:val="24"/>
        </w:rPr>
        <w:t>);</w:t>
      </w:r>
      <w:r w:rsidRPr="00F6191C">
        <w:rPr>
          <w:rFonts w:ascii="Times New Roman" w:hAnsi="Times New Roman"/>
          <w:sz w:val="24"/>
          <w:szCs w:val="24"/>
        </w:rPr>
        <w:t xml:space="preserve"> </w:t>
      </w:r>
    </w:p>
    <w:p w14:paraId="47709FA0" w14:textId="77777777" w:rsidR="00F7376E" w:rsidRPr="00F6191C" w:rsidRDefault="00F7376E" w:rsidP="00F7376E">
      <w:pPr>
        <w:pStyle w:val="ListParagraph"/>
        <w:numPr>
          <w:ilvl w:val="0"/>
          <w:numId w:val="5"/>
        </w:numPr>
        <w:spacing w:after="0" w:line="240" w:lineRule="auto"/>
        <w:rPr>
          <w:rFonts w:ascii="Times New Roman" w:hAnsi="Times New Roman"/>
          <w:bCs/>
          <w:sz w:val="24"/>
          <w:szCs w:val="24"/>
        </w:rPr>
      </w:pPr>
      <w:r w:rsidRPr="00F6191C">
        <w:rPr>
          <w:rFonts w:ascii="Times New Roman" w:hAnsi="Times New Roman"/>
          <w:sz w:val="24"/>
          <w:szCs w:val="24"/>
        </w:rPr>
        <w:lastRenderedPageBreak/>
        <w:t>I</w:t>
      </w:r>
      <w:r w:rsidR="00CD1957" w:rsidRPr="00F6191C">
        <w:rPr>
          <w:rFonts w:ascii="Times New Roman" w:hAnsi="Times New Roman"/>
          <w:sz w:val="24"/>
          <w:szCs w:val="24"/>
        </w:rPr>
        <w:t xml:space="preserve">nclusion in </w:t>
      </w:r>
      <w:r w:rsidR="00CD1957" w:rsidRPr="00F6191C">
        <w:rPr>
          <w:rFonts w:ascii="Times New Roman" w:hAnsi="Times New Roman"/>
          <w:bCs/>
          <w:sz w:val="24"/>
          <w:szCs w:val="24"/>
        </w:rPr>
        <w:t>Philanthropedia’s Expert Fund</w:t>
      </w:r>
      <w:r w:rsidR="002C07EF" w:rsidRPr="00F6191C">
        <w:rPr>
          <w:rFonts w:ascii="Times New Roman" w:hAnsi="Times New Roman"/>
          <w:bCs/>
          <w:sz w:val="24"/>
          <w:szCs w:val="24"/>
        </w:rPr>
        <w:t xml:space="preserve"> in both </w:t>
      </w:r>
      <w:r w:rsidR="000D2897" w:rsidRPr="00F6191C">
        <w:rPr>
          <w:rFonts w:ascii="Times New Roman" w:hAnsi="Times New Roman"/>
          <w:bCs/>
          <w:sz w:val="24"/>
          <w:szCs w:val="24"/>
        </w:rPr>
        <w:t>2012 and 2013</w:t>
      </w:r>
      <w:r w:rsidR="00CD1957" w:rsidRPr="00F6191C">
        <w:rPr>
          <w:rFonts w:ascii="Times New Roman" w:hAnsi="Times New Roman"/>
          <w:bCs/>
          <w:sz w:val="24"/>
          <w:szCs w:val="24"/>
        </w:rPr>
        <w:t>, a distinction awarded to top non-profits deemed by a national group of experts</w:t>
      </w:r>
      <w:r w:rsidR="00802CF6" w:rsidRPr="00F6191C">
        <w:rPr>
          <w:rFonts w:ascii="Times New Roman" w:hAnsi="Times New Roman"/>
          <w:bCs/>
          <w:sz w:val="24"/>
          <w:szCs w:val="24"/>
        </w:rPr>
        <w:t xml:space="preserve"> to have a high impact in their region</w:t>
      </w:r>
      <w:r w:rsidR="00CD1957" w:rsidRPr="00F6191C">
        <w:rPr>
          <w:rFonts w:ascii="Times New Roman" w:hAnsi="Times New Roman"/>
          <w:bCs/>
          <w:sz w:val="24"/>
          <w:szCs w:val="24"/>
        </w:rPr>
        <w:t xml:space="preserve">; </w:t>
      </w:r>
    </w:p>
    <w:p w14:paraId="46A89D08" w14:textId="77777777" w:rsidR="00F7376E" w:rsidRPr="00F6191C" w:rsidRDefault="00F7376E" w:rsidP="00F7376E">
      <w:pPr>
        <w:pStyle w:val="ListParagraph"/>
        <w:numPr>
          <w:ilvl w:val="0"/>
          <w:numId w:val="5"/>
        </w:numPr>
        <w:spacing w:after="0" w:line="240" w:lineRule="auto"/>
        <w:rPr>
          <w:rStyle w:val="Program"/>
          <w:rFonts w:ascii="Times New Roman" w:hAnsi="Times New Roman" w:cs="Times New Roman"/>
          <w:sz w:val="24"/>
          <w:szCs w:val="24"/>
        </w:rPr>
      </w:pPr>
      <w:r w:rsidRPr="00F6191C">
        <w:rPr>
          <w:rFonts w:ascii="Times New Roman" w:hAnsi="Times New Roman"/>
          <w:bCs/>
          <w:sz w:val="24"/>
          <w:szCs w:val="24"/>
        </w:rPr>
        <w:t>T</w:t>
      </w:r>
      <w:r w:rsidR="002C07EF" w:rsidRPr="00F6191C">
        <w:rPr>
          <w:rFonts w:ascii="Times New Roman" w:hAnsi="Times New Roman"/>
          <w:bCs/>
          <w:sz w:val="24"/>
          <w:szCs w:val="24"/>
        </w:rPr>
        <w:t xml:space="preserve">he </w:t>
      </w:r>
      <w:r w:rsidR="00CD1957" w:rsidRPr="00F6191C">
        <w:rPr>
          <w:rFonts w:ascii="Times New Roman" w:hAnsi="Times New Roman"/>
          <w:bCs/>
          <w:sz w:val="24"/>
          <w:szCs w:val="24"/>
        </w:rPr>
        <w:t xml:space="preserve">selection as one of two new administrators </w:t>
      </w:r>
      <w:r w:rsidR="00B875AA" w:rsidRPr="00F6191C">
        <w:rPr>
          <w:rFonts w:ascii="Times New Roman" w:hAnsi="Times New Roman"/>
          <w:bCs/>
          <w:sz w:val="24"/>
          <w:szCs w:val="24"/>
        </w:rPr>
        <w:t>in the country</w:t>
      </w:r>
      <w:r w:rsidR="002C07EF" w:rsidRPr="00F6191C">
        <w:rPr>
          <w:rFonts w:ascii="Times New Roman" w:hAnsi="Times New Roman"/>
          <w:bCs/>
          <w:sz w:val="24"/>
          <w:szCs w:val="24"/>
        </w:rPr>
        <w:t xml:space="preserve"> </w:t>
      </w:r>
      <w:r w:rsidR="00CD1957" w:rsidRPr="00F6191C">
        <w:rPr>
          <w:rFonts w:ascii="Times New Roman" w:hAnsi="Times New Roman"/>
          <w:bCs/>
          <w:sz w:val="24"/>
          <w:szCs w:val="24"/>
        </w:rPr>
        <w:t xml:space="preserve">for </w:t>
      </w:r>
      <w:r w:rsidR="00CD1957" w:rsidRPr="00F6191C">
        <w:rPr>
          <w:rFonts w:ascii="Times New Roman" w:hAnsi="Times New Roman"/>
          <w:sz w:val="24"/>
          <w:szCs w:val="24"/>
        </w:rPr>
        <w:t xml:space="preserve">Dance/USA’s </w:t>
      </w:r>
      <w:r w:rsidR="00CD1957" w:rsidRPr="00F6191C">
        <w:rPr>
          <w:rStyle w:val="Program"/>
          <w:rFonts w:ascii="Times New Roman" w:hAnsi="Times New Roman" w:cs="Times New Roman"/>
          <w:sz w:val="24"/>
          <w:szCs w:val="24"/>
        </w:rPr>
        <w:t xml:space="preserve">New Stages for Dance funding; and </w:t>
      </w:r>
    </w:p>
    <w:p w14:paraId="4D9D28ED" w14:textId="77777777" w:rsidR="00CD1957" w:rsidRPr="00F6191C" w:rsidRDefault="00F7376E" w:rsidP="00F7376E">
      <w:pPr>
        <w:pStyle w:val="ListParagraph"/>
        <w:numPr>
          <w:ilvl w:val="0"/>
          <w:numId w:val="5"/>
        </w:numPr>
        <w:spacing w:after="0" w:line="240" w:lineRule="auto"/>
        <w:rPr>
          <w:rFonts w:ascii="Times New Roman" w:hAnsi="Times New Roman"/>
          <w:sz w:val="24"/>
          <w:szCs w:val="24"/>
        </w:rPr>
      </w:pPr>
      <w:r w:rsidRPr="00F6191C">
        <w:rPr>
          <w:rStyle w:val="Program"/>
          <w:rFonts w:ascii="Times New Roman" w:hAnsi="Times New Roman" w:cs="Times New Roman"/>
          <w:sz w:val="24"/>
          <w:szCs w:val="24"/>
        </w:rPr>
        <w:t>L</w:t>
      </w:r>
      <w:r w:rsidR="00CD1957" w:rsidRPr="00F6191C">
        <w:rPr>
          <w:rStyle w:val="Program"/>
          <w:rFonts w:ascii="Times New Roman" w:hAnsi="Times New Roman" w:cs="Times New Roman"/>
          <w:sz w:val="24"/>
          <w:szCs w:val="24"/>
        </w:rPr>
        <w:t xml:space="preserve">eadership of the </w:t>
      </w:r>
      <w:r w:rsidR="00CD1957" w:rsidRPr="00F6191C">
        <w:rPr>
          <w:rFonts w:ascii="Times New Roman" w:hAnsi="Times New Roman"/>
          <w:sz w:val="24"/>
          <w:szCs w:val="24"/>
        </w:rPr>
        <w:t>California Dance Network</w:t>
      </w:r>
      <w:r w:rsidR="002C07EF" w:rsidRPr="00F6191C">
        <w:rPr>
          <w:rFonts w:ascii="Times New Roman" w:hAnsi="Times New Roman"/>
          <w:sz w:val="24"/>
          <w:szCs w:val="24"/>
        </w:rPr>
        <w:t xml:space="preserve"> for the past </w:t>
      </w:r>
      <w:r w:rsidR="000D2897" w:rsidRPr="00F6191C">
        <w:rPr>
          <w:rFonts w:ascii="Times New Roman" w:hAnsi="Times New Roman"/>
          <w:sz w:val="24"/>
          <w:szCs w:val="24"/>
        </w:rPr>
        <w:t>12</w:t>
      </w:r>
      <w:r w:rsidR="00111A64" w:rsidRPr="00F6191C">
        <w:rPr>
          <w:rFonts w:ascii="Times New Roman" w:hAnsi="Times New Roman"/>
          <w:sz w:val="24"/>
          <w:szCs w:val="24"/>
        </w:rPr>
        <w:t xml:space="preserve"> years</w:t>
      </w:r>
      <w:r w:rsidR="00CD1957" w:rsidRPr="00F6191C">
        <w:rPr>
          <w:rFonts w:ascii="Times New Roman" w:hAnsi="Times New Roman"/>
          <w:sz w:val="24"/>
          <w:szCs w:val="24"/>
        </w:rPr>
        <w:t xml:space="preserve">.  </w:t>
      </w:r>
    </w:p>
    <w:p w14:paraId="2137F0F4" w14:textId="77777777" w:rsidR="00CD1957" w:rsidRPr="00F6191C" w:rsidRDefault="00CD1957" w:rsidP="00CD1957">
      <w:pPr>
        <w:spacing w:after="0" w:line="240" w:lineRule="auto"/>
        <w:rPr>
          <w:rFonts w:ascii="Times New Roman" w:hAnsi="Times New Roman"/>
          <w:sz w:val="24"/>
          <w:szCs w:val="24"/>
        </w:rPr>
      </w:pPr>
    </w:p>
    <w:p w14:paraId="7A2386D8" w14:textId="77777777" w:rsidR="00456D7A" w:rsidRPr="00F6191C" w:rsidRDefault="00456D7A" w:rsidP="006726CC">
      <w:pPr>
        <w:spacing w:line="240" w:lineRule="auto"/>
        <w:rPr>
          <w:rFonts w:ascii="Times New Roman" w:hAnsi="Times New Roman"/>
          <w:sz w:val="24"/>
          <w:szCs w:val="24"/>
        </w:rPr>
      </w:pPr>
      <w:r w:rsidRPr="00F6191C">
        <w:rPr>
          <w:rStyle w:val="hinttext"/>
          <w:rFonts w:ascii="Times New Roman" w:hAnsi="Times New Roman"/>
          <w:sz w:val="24"/>
          <w:szCs w:val="24"/>
        </w:rPr>
        <w:t xml:space="preserve">DG’s current programs include </w:t>
      </w:r>
      <w:r w:rsidRPr="00F6191C">
        <w:rPr>
          <w:rFonts w:ascii="Times New Roman" w:hAnsi="Times New Roman"/>
          <w:b/>
          <w:sz w:val="24"/>
          <w:szCs w:val="24"/>
        </w:rPr>
        <w:t>Dancers’ Group Presents</w:t>
      </w:r>
      <w:r w:rsidRPr="00F6191C">
        <w:rPr>
          <w:rFonts w:ascii="Times New Roman" w:hAnsi="Times New Roman"/>
          <w:sz w:val="24"/>
          <w:szCs w:val="24"/>
        </w:rPr>
        <w:t>, which comprises the</w:t>
      </w:r>
      <w:r w:rsidRPr="00F6191C">
        <w:rPr>
          <w:rFonts w:ascii="Times New Roman" w:hAnsi="Times New Roman"/>
          <w:b/>
          <w:sz w:val="24"/>
          <w:szCs w:val="24"/>
        </w:rPr>
        <w:t xml:space="preserve"> </w:t>
      </w:r>
      <w:r w:rsidRPr="00F6191C">
        <w:rPr>
          <w:rFonts w:ascii="Times New Roman" w:hAnsi="Times New Roman"/>
          <w:i/>
          <w:sz w:val="24"/>
          <w:szCs w:val="24"/>
        </w:rPr>
        <w:t xml:space="preserve">Rotunda Dance Series </w:t>
      </w:r>
      <w:r w:rsidRPr="00F6191C">
        <w:rPr>
          <w:rFonts w:ascii="Times New Roman" w:hAnsi="Times New Roman"/>
          <w:sz w:val="24"/>
          <w:szCs w:val="24"/>
        </w:rPr>
        <w:t>at San Francisco’s City Hall</w:t>
      </w:r>
      <w:r w:rsidR="00842C94" w:rsidRPr="00F6191C">
        <w:rPr>
          <w:rFonts w:ascii="Times New Roman" w:hAnsi="Times New Roman"/>
          <w:sz w:val="24"/>
          <w:szCs w:val="24"/>
        </w:rPr>
        <w:t>;</w:t>
      </w:r>
      <w:r w:rsidRPr="00F6191C">
        <w:rPr>
          <w:rFonts w:ascii="Times New Roman" w:hAnsi="Times New Roman"/>
          <w:sz w:val="24"/>
          <w:szCs w:val="24"/>
        </w:rPr>
        <w:t xml:space="preserve"> </w:t>
      </w:r>
      <w:r w:rsidRPr="00F6191C">
        <w:rPr>
          <w:rFonts w:ascii="Times New Roman" w:hAnsi="Times New Roman"/>
          <w:i/>
          <w:sz w:val="24"/>
          <w:szCs w:val="24"/>
        </w:rPr>
        <w:t>ONSITE</w:t>
      </w:r>
      <w:r w:rsidRPr="00F6191C">
        <w:rPr>
          <w:rFonts w:ascii="Times New Roman" w:hAnsi="Times New Roman"/>
          <w:sz w:val="24"/>
          <w:szCs w:val="24"/>
        </w:rPr>
        <w:t>, which commissions major site-specific work</w:t>
      </w:r>
      <w:r w:rsidR="00842C94" w:rsidRPr="00F6191C">
        <w:rPr>
          <w:rFonts w:ascii="Times New Roman" w:hAnsi="Times New Roman"/>
          <w:sz w:val="24"/>
          <w:szCs w:val="24"/>
        </w:rPr>
        <w:t>;</w:t>
      </w:r>
      <w:r w:rsidRPr="00F6191C">
        <w:rPr>
          <w:rFonts w:ascii="Times New Roman" w:hAnsi="Times New Roman"/>
          <w:sz w:val="24"/>
          <w:szCs w:val="24"/>
        </w:rPr>
        <w:t xml:space="preserve"> and</w:t>
      </w:r>
      <w:r w:rsidRPr="00F6191C">
        <w:rPr>
          <w:rFonts w:ascii="Times New Roman" w:hAnsi="Times New Roman"/>
          <w:i/>
          <w:sz w:val="24"/>
          <w:szCs w:val="24"/>
        </w:rPr>
        <w:t xml:space="preserve"> Dance Discourse Project</w:t>
      </w:r>
      <w:r w:rsidRPr="00F6191C">
        <w:rPr>
          <w:rFonts w:ascii="Times New Roman" w:hAnsi="Times New Roman"/>
          <w:sz w:val="24"/>
          <w:szCs w:val="24"/>
        </w:rPr>
        <w:t xml:space="preserve">, a series of forums on dance; </w:t>
      </w:r>
      <w:r w:rsidRPr="00F6191C">
        <w:rPr>
          <w:rFonts w:ascii="Times New Roman" w:hAnsi="Times New Roman"/>
          <w:b/>
          <w:sz w:val="24"/>
          <w:szCs w:val="24"/>
        </w:rPr>
        <w:t>In Dance</w:t>
      </w:r>
      <w:r w:rsidRPr="00F6191C">
        <w:rPr>
          <w:rFonts w:ascii="Times New Roman" w:hAnsi="Times New Roman"/>
          <w:sz w:val="24"/>
          <w:szCs w:val="24"/>
        </w:rPr>
        <w:t>, a 12</w:t>
      </w:r>
      <w:r w:rsidR="0009414B">
        <w:rPr>
          <w:rFonts w:ascii="Times New Roman" w:hAnsi="Times New Roman"/>
          <w:sz w:val="24"/>
          <w:szCs w:val="24"/>
        </w:rPr>
        <w:t xml:space="preserve"> to </w:t>
      </w:r>
      <w:r w:rsidRPr="00F6191C">
        <w:rPr>
          <w:rFonts w:ascii="Times New Roman" w:hAnsi="Times New Roman"/>
          <w:sz w:val="24"/>
          <w:szCs w:val="24"/>
        </w:rPr>
        <w:t>16 page, monthly</w:t>
      </w:r>
      <w:r w:rsidR="001B29B2" w:rsidRPr="00F6191C">
        <w:rPr>
          <w:rFonts w:ascii="Times New Roman" w:hAnsi="Times New Roman"/>
          <w:sz w:val="24"/>
          <w:szCs w:val="24"/>
        </w:rPr>
        <w:t>, color</w:t>
      </w:r>
      <w:r w:rsidRPr="00F6191C">
        <w:rPr>
          <w:rFonts w:ascii="Times New Roman" w:hAnsi="Times New Roman"/>
          <w:sz w:val="24"/>
          <w:szCs w:val="24"/>
        </w:rPr>
        <w:t xml:space="preserve"> print publication with a calendar listing of upcoming performances</w:t>
      </w:r>
      <w:r w:rsidR="001B29B2" w:rsidRPr="00F6191C">
        <w:rPr>
          <w:rFonts w:ascii="Times New Roman" w:hAnsi="Times New Roman"/>
          <w:sz w:val="24"/>
          <w:szCs w:val="24"/>
        </w:rPr>
        <w:t>, articles on dance, and job listings and other career development information</w:t>
      </w:r>
      <w:r w:rsidRPr="00F6191C">
        <w:rPr>
          <w:rFonts w:ascii="Times New Roman" w:hAnsi="Times New Roman"/>
          <w:sz w:val="24"/>
          <w:szCs w:val="24"/>
        </w:rPr>
        <w:t xml:space="preserve">; </w:t>
      </w:r>
      <w:r w:rsidRPr="00F6191C">
        <w:rPr>
          <w:rFonts w:ascii="Times New Roman" w:hAnsi="Times New Roman"/>
          <w:b/>
          <w:sz w:val="24"/>
          <w:szCs w:val="24"/>
        </w:rPr>
        <w:t>Fiscal Sponsorship</w:t>
      </w:r>
      <w:r w:rsidRPr="00F6191C">
        <w:rPr>
          <w:rFonts w:ascii="Times New Roman" w:hAnsi="Times New Roman"/>
          <w:sz w:val="24"/>
          <w:szCs w:val="24"/>
        </w:rPr>
        <w:t xml:space="preserve">, </w:t>
      </w:r>
      <w:r w:rsidR="001B29B2" w:rsidRPr="00F6191C">
        <w:rPr>
          <w:rFonts w:ascii="Times New Roman" w:hAnsi="Times New Roman"/>
          <w:sz w:val="24"/>
          <w:szCs w:val="24"/>
        </w:rPr>
        <w:t>which provides ongoin</w:t>
      </w:r>
      <w:r w:rsidR="00341989" w:rsidRPr="00F6191C">
        <w:rPr>
          <w:rFonts w:ascii="Times New Roman" w:hAnsi="Times New Roman"/>
          <w:sz w:val="24"/>
          <w:szCs w:val="24"/>
        </w:rPr>
        <w:t>g advice, guidance, information</w:t>
      </w:r>
      <w:r w:rsidR="0009414B">
        <w:rPr>
          <w:rFonts w:ascii="Times New Roman" w:hAnsi="Times New Roman"/>
          <w:sz w:val="24"/>
          <w:szCs w:val="24"/>
        </w:rPr>
        <w:t>,</w:t>
      </w:r>
      <w:r w:rsidR="001B29B2" w:rsidRPr="00F6191C">
        <w:rPr>
          <w:rFonts w:ascii="Times New Roman" w:hAnsi="Times New Roman"/>
          <w:sz w:val="24"/>
          <w:szCs w:val="24"/>
        </w:rPr>
        <w:t xml:space="preserve"> and access to philanthropic support to 1</w:t>
      </w:r>
      <w:r w:rsidRPr="00F6191C">
        <w:rPr>
          <w:rFonts w:ascii="Times New Roman" w:hAnsi="Times New Roman"/>
          <w:sz w:val="24"/>
          <w:szCs w:val="24"/>
        </w:rPr>
        <w:t>20 local dance projects</w:t>
      </w:r>
      <w:r w:rsidR="00255C3E" w:rsidRPr="00F6191C">
        <w:rPr>
          <w:rFonts w:ascii="Times New Roman" w:hAnsi="Times New Roman"/>
          <w:sz w:val="24"/>
          <w:szCs w:val="24"/>
        </w:rPr>
        <w:t xml:space="preserve"> and is one of the largest in the nation exclusively serving the dance field</w:t>
      </w:r>
      <w:r w:rsidRPr="00F6191C">
        <w:rPr>
          <w:rFonts w:ascii="Times New Roman" w:hAnsi="Times New Roman"/>
          <w:sz w:val="24"/>
          <w:szCs w:val="24"/>
        </w:rPr>
        <w:t xml:space="preserve">; </w:t>
      </w:r>
      <w:r w:rsidRPr="00F6191C">
        <w:rPr>
          <w:rFonts w:ascii="Times New Roman" w:hAnsi="Times New Roman"/>
          <w:b/>
          <w:sz w:val="24"/>
          <w:szCs w:val="24"/>
        </w:rPr>
        <w:t>Funding Opportunities</w:t>
      </w:r>
      <w:r w:rsidRPr="00F6191C">
        <w:rPr>
          <w:rFonts w:ascii="Times New Roman" w:hAnsi="Times New Roman"/>
          <w:sz w:val="24"/>
          <w:szCs w:val="24"/>
        </w:rPr>
        <w:t xml:space="preserve">, which include </w:t>
      </w:r>
      <w:r w:rsidR="001B29B2" w:rsidRPr="00F6191C">
        <w:rPr>
          <w:rFonts w:ascii="Times New Roman" w:hAnsi="Times New Roman"/>
          <w:sz w:val="24"/>
          <w:szCs w:val="24"/>
        </w:rPr>
        <w:t xml:space="preserve">the re-granting programs </w:t>
      </w:r>
      <w:r w:rsidRPr="00F6191C">
        <w:rPr>
          <w:rFonts w:ascii="Times New Roman" w:hAnsi="Times New Roman"/>
          <w:sz w:val="24"/>
          <w:szCs w:val="24"/>
        </w:rPr>
        <w:t xml:space="preserve">CA$H, Lighting Artists in Dance Award, </w:t>
      </w:r>
      <w:r w:rsidR="001B29B2" w:rsidRPr="00F6191C">
        <w:rPr>
          <w:rFonts w:ascii="Times New Roman" w:hAnsi="Times New Roman"/>
          <w:sz w:val="24"/>
          <w:szCs w:val="24"/>
        </w:rPr>
        <w:t>New Stages for Dance</w:t>
      </w:r>
      <w:r w:rsidR="0009414B">
        <w:rPr>
          <w:rFonts w:ascii="Times New Roman" w:hAnsi="Times New Roman"/>
          <w:sz w:val="24"/>
          <w:szCs w:val="24"/>
        </w:rPr>
        <w:t>,</w:t>
      </w:r>
      <w:r w:rsidR="001B29B2" w:rsidRPr="00F6191C">
        <w:rPr>
          <w:rFonts w:ascii="Times New Roman" w:hAnsi="Times New Roman"/>
          <w:sz w:val="24"/>
          <w:szCs w:val="24"/>
        </w:rPr>
        <w:t xml:space="preserve"> </w:t>
      </w:r>
      <w:r w:rsidRPr="00F6191C">
        <w:rPr>
          <w:rFonts w:ascii="Times New Roman" w:hAnsi="Times New Roman"/>
          <w:sz w:val="24"/>
          <w:szCs w:val="24"/>
        </w:rPr>
        <w:t xml:space="preserve">and the Parachute Fund; </w:t>
      </w:r>
      <w:r w:rsidRPr="00F6191C">
        <w:rPr>
          <w:rFonts w:ascii="Times New Roman" w:hAnsi="Times New Roman"/>
          <w:b/>
          <w:sz w:val="24"/>
          <w:szCs w:val="24"/>
        </w:rPr>
        <w:t>Professional Development</w:t>
      </w:r>
      <w:r w:rsidRPr="00F6191C">
        <w:rPr>
          <w:rFonts w:ascii="Times New Roman" w:hAnsi="Times New Roman"/>
          <w:sz w:val="24"/>
          <w:szCs w:val="24"/>
        </w:rPr>
        <w:t xml:space="preserve">, which includes workshops and internships; </w:t>
      </w:r>
      <w:r w:rsidRPr="00F6191C">
        <w:rPr>
          <w:rFonts w:ascii="Times New Roman" w:hAnsi="Times New Roman"/>
          <w:b/>
          <w:sz w:val="24"/>
          <w:szCs w:val="24"/>
        </w:rPr>
        <w:t>Membership Services</w:t>
      </w:r>
      <w:r w:rsidRPr="00F6191C">
        <w:rPr>
          <w:rFonts w:ascii="Times New Roman" w:hAnsi="Times New Roman"/>
          <w:sz w:val="24"/>
          <w:szCs w:val="24"/>
        </w:rPr>
        <w:t xml:space="preserve">, which keeps </w:t>
      </w:r>
      <w:r w:rsidR="001B29B2" w:rsidRPr="00F6191C">
        <w:rPr>
          <w:rFonts w:ascii="Times New Roman" w:hAnsi="Times New Roman"/>
          <w:sz w:val="24"/>
          <w:szCs w:val="24"/>
        </w:rPr>
        <w:t xml:space="preserve">the </w:t>
      </w:r>
      <w:r w:rsidRPr="00F6191C">
        <w:rPr>
          <w:rFonts w:ascii="Times New Roman" w:hAnsi="Times New Roman"/>
          <w:sz w:val="24"/>
          <w:szCs w:val="24"/>
        </w:rPr>
        <w:t>community informed</w:t>
      </w:r>
      <w:r w:rsidR="001B29B2" w:rsidRPr="00F6191C">
        <w:rPr>
          <w:rFonts w:ascii="Times New Roman" w:hAnsi="Times New Roman"/>
          <w:sz w:val="24"/>
          <w:szCs w:val="24"/>
        </w:rPr>
        <w:t xml:space="preserve"> through a menu of e-communications</w:t>
      </w:r>
      <w:r w:rsidR="00341989" w:rsidRPr="00F6191C">
        <w:rPr>
          <w:rFonts w:ascii="Times New Roman" w:hAnsi="Times New Roman"/>
          <w:sz w:val="24"/>
          <w:szCs w:val="24"/>
        </w:rPr>
        <w:t xml:space="preserve">, </w:t>
      </w:r>
      <w:r w:rsidR="001B29B2" w:rsidRPr="00F6191C">
        <w:rPr>
          <w:rFonts w:ascii="Times New Roman" w:hAnsi="Times New Roman"/>
          <w:sz w:val="24"/>
          <w:szCs w:val="24"/>
        </w:rPr>
        <w:t>websites and access to resources</w:t>
      </w:r>
      <w:r w:rsidRPr="00F6191C">
        <w:rPr>
          <w:rFonts w:ascii="Times New Roman" w:hAnsi="Times New Roman"/>
          <w:sz w:val="24"/>
          <w:szCs w:val="24"/>
        </w:rPr>
        <w:t xml:space="preserve">; </w:t>
      </w:r>
      <w:r w:rsidRPr="00F6191C">
        <w:rPr>
          <w:rFonts w:ascii="Times New Roman" w:hAnsi="Times New Roman"/>
          <w:b/>
          <w:sz w:val="24"/>
          <w:szCs w:val="24"/>
        </w:rPr>
        <w:t xml:space="preserve">Bay Area Dance Week, </w:t>
      </w:r>
      <w:r w:rsidRPr="00F6191C">
        <w:rPr>
          <w:rFonts w:ascii="Times New Roman" w:hAnsi="Times New Roman"/>
          <w:sz w:val="24"/>
          <w:szCs w:val="24"/>
        </w:rPr>
        <w:t>a</w:t>
      </w:r>
      <w:r w:rsidR="001B29B2" w:rsidRPr="00F6191C">
        <w:rPr>
          <w:rFonts w:ascii="Times New Roman" w:hAnsi="Times New Roman"/>
          <w:sz w:val="24"/>
          <w:szCs w:val="24"/>
        </w:rPr>
        <w:t>n annual</w:t>
      </w:r>
      <w:r w:rsidRPr="00F6191C">
        <w:rPr>
          <w:rFonts w:ascii="Times New Roman" w:hAnsi="Times New Roman"/>
          <w:sz w:val="24"/>
          <w:szCs w:val="24"/>
        </w:rPr>
        <w:t xml:space="preserve"> 10-day</w:t>
      </w:r>
      <w:r w:rsidR="001B29B2" w:rsidRPr="00F6191C">
        <w:rPr>
          <w:rFonts w:ascii="Times New Roman" w:hAnsi="Times New Roman"/>
          <w:sz w:val="24"/>
          <w:szCs w:val="24"/>
        </w:rPr>
        <w:t>, region-wide</w:t>
      </w:r>
      <w:r w:rsidRPr="00F6191C">
        <w:rPr>
          <w:rFonts w:ascii="Times New Roman" w:hAnsi="Times New Roman"/>
          <w:sz w:val="24"/>
          <w:szCs w:val="24"/>
        </w:rPr>
        <w:t xml:space="preserve"> festival of </w:t>
      </w:r>
      <w:r w:rsidR="0009414B">
        <w:rPr>
          <w:rFonts w:ascii="Times New Roman" w:hAnsi="Times New Roman"/>
          <w:sz w:val="24"/>
          <w:szCs w:val="24"/>
        </w:rPr>
        <w:t>more than</w:t>
      </w:r>
      <w:r w:rsidRPr="00F6191C">
        <w:rPr>
          <w:rFonts w:ascii="Times New Roman" w:hAnsi="Times New Roman"/>
          <w:sz w:val="24"/>
          <w:szCs w:val="24"/>
        </w:rPr>
        <w:t xml:space="preserve"> 600 free events</w:t>
      </w:r>
      <w:r w:rsidR="001B29B2" w:rsidRPr="00F6191C">
        <w:rPr>
          <w:rFonts w:ascii="Times New Roman" w:hAnsi="Times New Roman"/>
          <w:sz w:val="24"/>
          <w:szCs w:val="24"/>
        </w:rPr>
        <w:t xml:space="preserve"> by </w:t>
      </w:r>
      <w:r w:rsidR="006726CC" w:rsidRPr="00F6191C">
        <w:rPr>
          <w:rFonts w:ascii="Times New Roman" w:hAnsi="Times New Roman"/>
          <w:sz w:val="24"/>
          <w:szCs w:val="24"/>
        </w:rPr>
        <w:t xml:space="preserve">200 local </w:t>
      </w:r>
      <w:r w:rsidR="001B29B2" w:rsidRPr="00F6191C">
        <w:rPr>
          <w:rFonts w:ascii="Times New Roman" w:hAnsi="Times New Roman"/>
          <w:sz w:val="24"/>
          <w:szCs w:val="24"/>
        </w:rPr>
        <w:t>dance artists and organizations</w:t>
      </w:r>
      <w:r w:rsidRPr="00F6191C">
        <w:rPr>
          <w:rFonts w:ascii="Times New Roman" w:hAnsi="Times New Roman"/>
          <w:sz w:val="24"/>
          <w:szCs w:val="24"/>
        </w:rPr>
        <w:t xml:space="preserve">; and </w:t>
      </w:r>
      <w:r w:rsidRPr="00F6191C">
        <w:rPr>
          <w:rFonts w:ascii="Times New Roman" w:hAnsi="Times New Roman"/>
          <w:b/>
          <w:sz w:val="24"/>
          <w:szCs w:val="24"/>
        </w:rPr>
        <w:t>Advocacy</w:t>
      </w:r>
      <w:r w:rsidRPr="00F6191C">
        <w:rPr>
          <w:rFonts w:ascii="Times New Roman" w:hAnsi="Times New Roman"/>
          <w:sz w:val="24"/>
          <w:szCs w:val="24"/>
        </w:rPr>
        <w:t xml:space="preserve"> on behalf of the danc</w:t>
      </w:r>
      <w:r w:rsidR="00341989" w:rsidRPr="00F6191C">
        <w:rPr>
          <w:rFonts w:ascii="Times New Roman" w:hAnsi="Times New Roman"/>
          <w:sz w:val="24"/>
          <w:szCs w:val="24"/>
        </w:rPr>
        <w:t>e community at the local, stage</w:t>
      </w:r>
      <w:r w:rsidRPr="00F6191C">
        <w:rPr>
          <w:rFonts w:ascii="Times New Roman" w:hAnsi="Times New Roman"/>
          <w:sz w:val="24"/>
          <w:szCs w:val="24"/>
        </w:rPr>
        <w:t xml:space="preserve"> and national level. </w:t>
      </w:r>
    </w:p>
    <w:p w14:paraId="3FF9143D" w14:textId="77777777" w:rsidR="00A542CD" w:rsidRPr="00F6191C" w:rsidRDefault="00A6323F" w:rsidP="00B9250A">
      <w:pPr>
        <w:spacing w:after="0" w:line="240" w:lineRule="auto"/>
        <w:rPr>
          <w:rFonts w:ascii="Times New Roman" w:hAnsi="Times New Roman"/>
          <w:b/>
          <w:i/>
          <w:sz w:val="24"/>
          <w:szCs w:val="24"/>
          <w:u w:val="single"/>
        </w:rPr>
      </w:pPr>
      <w:r w:rsidRPr="00F6191C">
        <w:rPr>
          <w:rFonts w:ascii="Times New Roman" w:hAnsi="Times New Roman"/>
          <w:b/>
          <w:i/>
          <w:sz w:val="24"/>
          <w:szCs w:val="24"/>
          <w:u w:val="single"/>
        </w:rPr>
        <w:t>Statement of Need</w:t>
      </w:r>
    </w:p>
    <w:p w14:paraId="518A4718" w14:textId="77777777" w:rsidR="00F6191C" w:rsidRDefault="00A542CD" w:rsidP="00F6191C">
      <w:pPr>
        <w:pStyle w:val="WPNormal"/>
        <w:rPr>
          <w:rFonts w:ascii="Times New Roman" w:hAnsi="Times New Roman" w:cs="Times New Roman"/>
        </w:rPr>
      </w:pPr>
      <w:r w:rsidRPr="00F6191C">
        <w:rPr>
          <w:rFonts w:ascii="Times New Roman" w:hAnsi="Times New Roman" w:cs="Times New Roman"/>
          <w:color w:val="000000"/>
        </w:rPr>
        <w:t>The Bay Area is a haven for new choreographers, ethnic dance practitioners</w:t>
      </w:r>
      <w:r w:rsidR="0009414B">
        <w:rPr>
          <w:rFonts w:ascii="Times New Roman" w:hAnsi="Times New Roman" w:cs="Times New Roman"/>
          <w:color w:val="000000"/>
        </w:rPr>
        <w:t>,</w:t>
      </w:r>
      <w:r w:rsidRPr="00F6191C">
        <w:rPr>
          <w:rFonts w:ascii="Times New Roman" w:hAnsi="Times New Roman" w:cs="Times New Roman"/>
          <w:color w:val="000000"/>
        </w:rPr>
        <w:t xml:space="preserve"> and small companies</w:t>
      </w:r>
      <w:r w:rsidR="0016202A" w:rsidRPr="00F6191C">
        <w:rPr>
          <w:rFonts w:ascii="Times New Roman" w:hAnsi="Times New Roman" w:cs="Times New Roman"/>
          <w:color w:val="000000"/>
        </w:rPr>
        <w:t xml:space="preserve">, as well as </w:t>
      </w:r>
      <w:r w:rsidR="00897C6F" w:rsidRPr="00F6191C">
        <w:rPr>
          <w:rFonts w:ascii="Times New Roman" w:hAnsi="Times New Roman" w:cs="Times New Roman"/>
          <w:color w:val="000000"/>
        </w:rPr>
        <w:t xml:space="preserve">for countless veteran dance artists. </w:t>
      </w:r>
      <w:r w:rsidR="0016202A" w:rsidRPr="00F6191C">
        <w:rPr>
          <w:rFonts w:ascii="Times New Roman" w:hAnsi="Times New Roman" w:cs="Times New Roman"/>
          <w:color w:val="000000"/>
        </w:rPr>
        <w:t xml:space="preserve">The </w:t>
      </w:r>
      <w:r w:rsidRPr="00F6191C">
        <w:rPr>
          <w:rFonts w:ascii="Times New Roman" w:hAnsi="Times New Roman" w:cs="Times New Roman"/>
          <w:color w:val="000000"/>
        </w:rPr>
        <w:t xml:space="preserve">vitality </w:t>
      </w:r>
      <w:r w:rsidR="0016202A" w:rsidRPr="00F6191C">
        <w:rPr>
          <w:rFonts w:ascii="Times New Roman" w:hAnsi="Times New Roman" w:cs="Times New Roman"/>
          <w:color w:val="000000"/>
        </w:rPr>
        <w:t xml:space="preserve">of these artists </w:t>
      </w:r>
      <w:r w:rsidRPr="00F6191C">
        <w:rPr>
          <w:rFonts w:ascii="Times New Roman" w:hAnsi="Times New Roman" w:cs="Times New Roman"/>
          <w:color w:val="000000"/>
        </w:rPr>
        <w:t xml:space="preserve">is critical to the growth of </w:t>
      </w:r>
      <w:r w:rsidR="0016202A" w:rsidRPr="00F6191C">
        <w:rPr>
          <w:rFonts w:ascii="Times New Roman" w:hAnsi="Times New Roman" w:cs="Times New Roman"/>
          <w:color w:val="000000"/>
        </w:rPr>
        <w:t xml:space="preserve">Bay Area dance, </w:t>
      </w:r>
      <w:r w:rsidR="004A100C" w:rsidRPr="00F6191C">
        <w:rPr>
          <w:rFonts w:ascii="Times New Roman" w:hAnsi="Times New Roman" w:cs="Times New Roman"/>
          <w:color w:val="000000"/>
        </w:rPr>
        <w:t>but</w:t>
      </w:r>
      <w:r w:rsidR="00897C6F" w:rsidRPr="00F6191C">
        <w:rPr>
          <w:rFonts w:ascii="Times New Roman" w:hAnsi="Times New Roman" w:cs="Times New Roman"/>
          <w:color w:val="000000"/>
        </w:rPr>
        <w:t xml:space="preserve"> many of them lack the basic organizational infrastructure needed to </w:t>
      </w:r>
      <w:r w:rsidR="00FC7BB2" w:rsidRPr="00F6191C">
        <w:rPr>
          <w:rFonts w:ascii="Times New Roman" w:hAnsi="Times New Roman" w:cs="Times New Roman"/>
          <w:color w:val="000000"/>
        </w:rPr>
        <w:t xml:space="preserve">support the development of new work and </w:t>
      </w:r>
      <w:r w:rsidR="00897C6F" w:rsidRPr="00F6191C">
        <w:rPr>
          <w:rFonts w:ascii="Times New Roman" w:hAnsi="Times New Roman" w:cs="Times New Roman"/>
          <w:color w:val="000000"/>
        </w:rPr>
        <w:t>su</w:t>
      </w:r>
      <w:r w:rsidR="004A100C" w:rsidRPr="00F6191C">
        <w:rPr>
          <w:rFonts w:ascii="Times New Roman" w:hAnsi="Times New Roman" w:cs="Times New Roman"/>
          <w:color w:val="000000"/>
        </w:rPr>
        <w:t xml:space="preserve">stain </w:t>
      </w:r>
      <w:r w:rsidR="00897C6F" w:rsidRPr="00F6191C">
        <w:rPr>
          <w:rFonts w:ascii="Times New Roman" w:hAnsi="Times New Roman" w:cs="Times New Roman"/>
          <w:color w:val="000000"/>
        </w:rPr>
        <w:t>their creative output</w:t>
      </w:r>
      <w:r w:rsidR="003B3C32" w:rsidRPr="00F6191C">
        <w:rPr>
          <w:rFonts w:ascii="Times New Roman" w:hAnsi="Times New Roman" w:cs="Times New Roman"/>
          <w:color w:val="000000"/>
        </w:rPr>
        <w:t xml:space="preserve">. </w:t>
      </w:r>
      <w:r w:rsidR="00AB680F" w:rsidRPr="00F6191C">
        <w:rPr>
          <w:rFonts w:ascii="Times New Roman" w:hAnsi="Times New Roman" w:cs="Times New Roman"/>
        </w:rPr>
        <w:t xml:space="preserve">DG’s services provide a safety net to less-established artists and dance companies, including </w:t>
      </w:r>
      <w:r w:rsidR="000D2897" w:rsidRPr="00F6191C">
        <w:rPr>
          <w:rFonts w:ascii="Times New Roman" w:hAnsi="Times New Roman" w:cs="Times New Roman"/>
        </w:rPr>
        <w:t xml:space="preserve">artists </w:t>
      </w:r>
      <w:r w:rsidR="00AB680F" w:rsidRPr="00F6191C">
        <w:rPr>
          <w:rFonts w:ascii="Times New Roman" w:hAnsi="Times New Roman" w:cs="Times New Roman"/>
        </w:rPr>
        <w:t>who are working in culturally</w:t>
      </w:r>
      <w:r w:rsidR="0009414B">
        <w:rPr>
          <w:rFonts w:ascii="Times New Roman" w:hAnsi="Times New Roman" w:cs="Times New Roman"/>
        </w:rPr>
        <w:t xml:space="preserve"> </w:t>
      </w:r>
      <w:r w:rsidR="00AB680F" w:rsidRPr="00F6191C">
        <w:rPr>
          <w:rFonts w:ascii="Times New Roman" w:hAnsi="Times New Roman" w:cs="Times New Roman"/>
        </w:rPr>
        <w:t>specific or non-traditional dance forms</w:t>
      </w:r>
      <w:r w:rsidR="00FC7BB2" w:rsidRPr="00F6191C">
        <w:rPr>
          <w:rFonts w:ascii="Times New Roman" w:hAnsi="Times New Roman" w:cs="Times New Roman"/>
        </w:rPr>
        <w:t xml:space="preserve"> and </w:t>
      </w:r>
      <w:r w:rsidR="00AB680F" w:rsidRPr="00F6191C">
        <w:rPr>
          <w:rFonts w:ascii="Times New Roman" w:hAnsi="Times New Roman" w:cs="Times New Roman"/>
        </w:rPr>
        <w:t>have limited access to infrastructure services and philanthropic support</w:t>
      </w:r>
      <w:r w:rsidR="00FC7BB2" w:rsidRPr="00F6191C">
        <w:rPr>
          <w:rFonts w:ascii="Times New Roman" w:hAnsi="Times New Roman" w:cs="Times New Roman"/>
        </w:rPr>
        <w:t xml:space="preserve">, which DG is able to provide through its </w:t>
      </w:r>
      <w:r w:rsidR="000D2897" w:rsidRPr="00F6191C">
        <w:rPr>
          <w:rFonts w:ascii="Times New Roman" w:hAnsi="Times New Roman" w:cs="Times New Roman"/>
        </w:rPr>
        <w:t>free presenting programs</w:t>
      </w:r>
      <w:r w:rsidR="003D2F47" w:rsidRPr="00F6191C">
        <w:rPr>
          <w:rFonts w:ascii="Times New Roman" w:hAnsi="Times New Roman" w:cs="Times New Roman"/>
        </w:rPr>
        <w:t>, as well as through its</w:t>
      </w:r>
      <w:r w:rsidR="000D2897" w:rsidRPr="00F6191C">
        <w:rPr>
          <w:rFonts w:ascii="Times New Roman" w:hAnsi="Times New Roman" w:cs="Times New Roman"/>
        </w:rPr>
        <w:t xml:space="preserve"> </w:t>
      </w:r>
      <w:r w:rsidR="00FC7BB2" w:rsidRPr="00F6191C">
        <w:rPr>
          <w:rFonts w:ascii="Times New Roman" w:hAnsi="Times New Roman" w:cs="Times New Roman"/>
        </w:rPr>
        <w:t xml:space="preserve">re-granting; </w:t>
      </w:r>
      <w:r w:rsidR="008454A7" w:rsidRPr="00F6191C">
        <w:rPr>
          <w:rFonts w:ascii="Times New Roman" w:hAnsi="Times New Roman" w:cs="Times New Roman"/>
        </w:rPr>
        <w:t xml:space="preserve">its </w:t>
      </w:r>
      <w:r w:rsidR="00FC7BB2" w:rsidRPr="00F6191C">
        <w:rPr>
          <w:rFonts w:ascii="Times New Roman" w:hAnsi="Times New Roman" w:cs="Times New Roman"/>
        </w:rPr>
        <w:t xml:space="preserve">fiscal sponsorship services; </w:t>
      </w:r>
      <w:r w:rsidR="008454A7" w:rsidRPr="00F6191C">
        <w:rPr>
          <w:rFonts w:ascii="Times New Roman" w:hAnsi="Times New Roman" w:cs="Times New Roman"/>
        </w:rPr>
        <w:t xml:space="preserve">the </w:t>
      </w:r>
      <w:r w:rsidR="00FC7BB2" w:rsidRPr="00F6191C">
        <w:rPr>
          <w:rFonts w:ascii="Times New Roman" w:hAnsi="Times New Roman" w:cs="Times New Roman"/>
        </w:rPr>
        <w:t>administrative expertise, artistic guidance and technical support</w:t>
      </w:r>
      <w:r w:rsidR="008454A7" w:rsidRPr="00F6191C">
        <w:rPr>
          <w:rFonts w:ascii="Times New Roman" w:hAnsi="Times New Roman" w:cs="Times New Roman"/>
        </w:rPr>
        <w:t xml:space="preserve"> of its staff</w:t>
      </w:r>
      <w:r w:rsidR="00FC7BB2" w:rsidRPr="00F6191C">
        <w:rPr>
          <w:rFonts w:ascii="Times New Roman" w:hAnsi="Times New Roman" w:cs="Times New Roman"/>
        </w:rPr>
        <w:t xml:space="preserve">; and </w:t>
      </w:r>
      <w:r w:rsidR="008454A7" w:rsidRPr="00F6191C">
        <w:rPr>
          <w:rFonts w:ascii="Times New Roman" w:hAnsi="Times New Roman" w:cs="Times New Roman"/>
        </w:rPr>
        <w:t xml:space="preserve">a </w:t>
      </w:r>
      <w:r w:rsidR="00FC7BB2" w:rsidRPr="00F6191C">
        <w:rPr>
          <w:rFonts w:ascii="Times New Roman" w:hAnsi="Times New Roman" w:cs="Times New Roman"/>
        </w:rPr>
        <w:t>netw</w:t>
      </w:r>
      <w:r w:rsidR="00341989" w:rsidRPr="00F6191C">
        <w:rPr>
          <w:rFonts w:ascii="Times New Roman" w:hAnsi="Times New Roman" w:cs="Times New Roman"/>
        </w:rPr>
        <w:t>ork of colleagues and advisors.</w:t>
      </w:r>
    </w:p>
    <w:p w14:paraId="40D642E1" w14:textId="77777777" w:rsidR="00F6191C" w:rsidRDefault="00F6191C" w:rsidP="00F6191C">
      <w:pPr>
        <w:pStyle w:val="WPNormal"/>
        <w:rPr>
          <w:rFonts w:ascii="Times New Roman" w:hAnsi="Times New Roman" w:cs="Times New Roman"/>
        </w:rPr>
      </w:pPr>
    </w:p>
    <w:p w14:paraId="76D07F70" w14:textId="77777777" w:rsidR="00341989" w:rsidRPr="00F6191C" w:rsidRDefault="00F6191C" w:rsidP="00F6191C">
      <w:pPr>
        <w:pStyle w:val="WPNormal"/>
        <w:rPr>
          <w:rFonts w:ascii="Times New Roman" w:hAnsi="Times New Roman" w:cs="Times New Roman"/>
        </w:rPr>
      </w:pPr>
      <w:r w:rsidRPr="00F6191C">
        <w:rPr>
          <w:rFonts w:ascii="Times New Roman" w:hAnsi="Times New Roman" w:cs="Times New Roman"/>
        </w:rPr>
        <w:t>Another need that DG addresses is that of ensuring that the work of the artists it serves reaches a wide audience, so that Bay Area residents have access to the full spectrum of dance in the region, regardless of their income level, their prior experience as dance viewers, and their ethnic or cultural orientation. DG presents a range of professionally produced, admission-free public programming that features diverse artists performing in non-traditional spaces at non-traditional times, in formats that are inviting to first-time dance viewers and by artists who reflect the region’s ethnic, cultural</w:t>
      </w:r>
      <w:r w:rsidR="0009414B">
        <w:rPr>
          <w:rFonts w:ascii="Times New Roman" w:hAnsi="Times New Roman" w:cs="Times New Roman"/>
        </w:rPr>
        <w:t>,</w:t>
      </w:r>
      <w:r w:rsidRPr="00F6191C">
        <w:rPr>
          <w:rFonts w:ascii="Times New Roman" w:hAnsi="Times New Roman" w:cs="Times New Roman"/>
        </w:rPr>
        <w:t xml:space="preserve"> and racial diversity. </w:t>
      </w:r>
      <w:r w:rsidRPr="00F6191C">
        <w:rPr>
          <w:rFonts w:ascii="Times New Roman" w:hAnsi="Times New Roman" w:cs="Times New Roman"/>
        </w:rPr>
        <w:br/>
      </w:r>
      <w:r w:rsidRPr="00F6191C">
        <w:rPr>
          <w:rFonts w:ascii="Times New Roman" w:hAnsi="Times New Roman" w:cs="Times New Roman"/>
        </w:rPr>
        <w:br/>
        <w:t>DG’s admission-free presenting programs also address the need for entry-level engagement activities that are appropriate for those who are new to dance; that build connections between artist and audience member, across boundaries of race, ethnicity</w:t>
      </w:r>
      <w:r w:rsidR="0009414B">
        <w:rPr>
          <w:rFonts w:ascii="Times New Roman" w:hAnsi="Times New Roman" w:cs="Times New Roman"/>
        </w:rPr>
        <w:t>,</w:t>
      </w:r>
      <w:r w:rsidRPr="00F6191C">
        <w:rPr>
          <w:rFonts w:ascii="Times New Roman" w:hAnsi="Times New Roman" w:cs="Times New Roman"/>
        </w:rPr>
        <w:t xml:space="preserve"> and culture; and that work to develop a more diverse and engaged audience for dance in the region.  </w:t>
      </w:r>
    </w:p>
    <w:p w14:paraId="37B5D364" w14:textId="77777777" w:rsidR="00F6191C" w:rsidRDefault="00F6191C" w:rsidP="00EC5555">
      <w:pPr>
        <w:spacing w:after="0" w:line="240" w:lineRule="auto"/>
        <w:rPr>
          <w:rFonts w:ascii="Times New Roman" w:hAnsi="Times New Roman"/>
          <w:b/>
          <w:i/>
          <w:sz w:val="24"/>
          <w:szCs w:val="24"/>
          <w:u w:val="single"/>
        </w:rPr>
      </w:pPr>
    </w:p>
    <w:p w14:paraId="557B65CA" w14:textId="77777777" w:rsidR="00F6191C" w:rsidRDefault="00A6323F" w:rsidP="00F6191C">
      <w:pPr>
        <w:spacing w:after="0" w:line="240" w:lineRule="auto"/>
        <w:rPr>
          <w:rFonts w:ascii="Times New Roman" w:hAnsi="Times New Roman"/>
          <w:b/>
          <w:i/>
          <w:sz w:val="24"/>
          <w:szCs w:val="24"/>
          <w:u w:val="single"/>
        </w:rPr>
      </w:pPr>
      <w:r w:rsidRPr="00F6191C">
        <w:rPr>
          <w:rFonts w:ascii="Times New Roman" w:hAnsi="Times New Roman"/>
          <w:b/>
          <w:i/>
          <w:sz w:val="24"/>
          <w:szCs w:val="24"/>
          <w:u w:val="single"/>
        </w:rPr>
        <w:lastRenderedPageBreak/>
        <w:t>Program Goals and Objectives</w:t>
      </w:r>
    </w:p>
    <w:p w14:paraId="79FCD4A4" w14:textId="77777777" w:rsidR="00740EF9" w:rsidRPr="00F6191C" w:rsidRDefault="00740EF9" w:rsidP="00F6191C">
      <w:pPr>
        <w:spacing w:after="0" w:line="240" w:lineRule="auto"/>
        <w:rPr>
          <w:rFonts w:ascii="Times New Roman" w:hAnsi="Times New Roman"/>
          <w:i/>
          <w:sz w:val="24"/>
          <w:szCs w:val="24"/>
          <w:u w:val="single"/>
        </w:rPr>
      </w:pPr>
      <w:r w:rsidRPr="00F6191C">
        <w:rPr>
          <w:rFonts w:ascii="Times New Roman" w:hAnsi="Times New Roman"/>
          <w:sz w:val="24"/>
          <w:szCs w:val="24"/>
        </w:rPr>
        <w:t xml:space="preserve">DG’s overarching goal is to ensure that audiences in the region have access to voices outside of the mainstream culture, so that dance truly represents and remains relevant to Bay Area residents, and that artists working in a wide range of dance forms, styles, </w:t>
      </w:r>
      <w:r w:rsidR="0009414B">
        <w:rPr>
          <w:rFonts w:ascii="Times New Roman" w:hAnsi="Times New Roman"/>
          <w:sz w:val="24"/>
          <w:szCs w:val="24"/>
        </w:rPr>
        <w:t xml:space="preserve">and </w:t>
      </w:r>
      <w:r w:rsidRPr="00F6191C">
        <w:rPr>
          <w:rFonts w:ascii="Times New Roman" w:hAnsi="Times New Roman"/>
          <w:sz w:val="24"/>
          <w:szCs w:val="24"/>
        </w:rPr>
        <w:t>ethnic and cultural forms have the support they need to create new work and add their artistic voices to the region’s cultural dialogue.</w:t>
      </w:r>
      <w:r w:rsidR="004C29FC" w:rsidRPr="00F6191C">
        <w:rPr>
          <w:rFonts w:ascii="Times New Roman" w:hAnsi="Times New Roman"/>
          <w:sz w:val="24"/>
          <w:szCs w:val="24"/>
        </w:rPr>
        <w:t xml:space="preserve"> </w:t>
      </w:r>
      <w:r w:rsidR="008454A7" w:rsidRPr="00F6191C">
        <w:rPr>
          <w:rFonts w:ascii="Times New Roman" w:hAnsi="Times New Roman"/>
          <w:sz w:val="24"/>
          <w:szCs w:val="24"/>
        </w:rPr>
        <w:t>Specific objectives of the project are as follows:</w:t>
      </w:r>
    </w:p>
    <w:p w14:paraId="737684BF" w14:textId="77777777" w:rsidR="008454A7" w:rsidRPr="00F6191C" w:rsidRDefault="008454A7" w:rsidP="004C29FC">
      <w:pPr>
        <w:spacing w:after="0" w:line="240" w:lineRule="auto"/>
        <w:rPr>
          <w:rFonts w:ascii="Times New Roman" w:hAnsi="Times New Roman"/>
          <w:b/>
          <w:sz w:val="24"/>
          <w:szCs w:val="24"/>
        </w:rPr>
      </w:pPr>
    </w:p>
    <w:p w14:paraId="24CF8641" w14:textId="77777777" w:rsidR="004C29FC" w:rsidRPr="00F6191C" w:rsidRDefault="00AE7034" w:rsidP="004C29FC">
      <w:pPr>
        <w:spacing w:after="0" w:line="240" w:lineRule="auto"/>
        <w:rPr>
          <w:rFonts w:ascii="Times New Roman" w:hAnsi="Times New Roman"/>
          <w:sz w:val="24"/>
          <w:szCs w:val="24"/>
        </w:rPr>
      </w:pPr>
      <w:r w:rsidRPr="00F6191C">
        <w:rPr>
          <w:rFonts w:ascii="Times New Roman" w:hAnsi="Times New Roman"/>
          <w:b/>
          <w:sz w:val="24"/>
          <w:szCs w:val="24"/>
          <w:u w:val="single"/>
        </w:rPr>
        <w:t xml:space="preserve">Objective #1 </w:t>
      </w:r>
      <w:r w:rsidRPr="00F6191C">
        <w:rPr>
          <w:rFonts w:ascii="Times New Roman" w:hAnsi="Times New Roman"/>
          <w:sz w:val="24"/>
          <w:szCs w:val="24"/>
        </w:rPr>
        <w:t xml:space="preserve">– </w:t>
      </w:r>
      <w:r w:rsidR="004C29FC" w:rsidRPr="00F6191C">
        <w:rPr>
          <w:rFonts w:ascii="Times New Roman" w:hAnsi="Times New Roman"/>
          <w:sz w:val="24"/>
          <w:szCs w:val="24"/>
        </w:rPr>
        <w:t xml:space="preserve">Provide </w:t>
      </w:r>
      <w:r w:rsidR="00E227ED" w:rsidRPr="00F6191C">
        <w:rPr>
          <w:rFonts w:ascii="Times New Roman" w:hAnsi="Times New Roman"/>
          <w:sz w:val="24"/>
          <w:szCs w:val="24"/>
        </w:rPr>
        <w:t xml:space="preserve">a diverse group of </w:t>
      </w:r>
      <w:r w:rsidR="004C29FC" w:rsidRPr="00F6191C">
        <w:rPr>
          <w:rFonts w:ascii="Times New Roman" w:hAnsi="Times New Roman"/>
          <w:sz w:val="24"/>
          <w:szCs w:val="24"/>
        </w:rPr>
        <w:t xml:space="preserve">dance artists with ongoing access to opportunities that help them gain greater visibility, develop audiences, create new work, build organizational infrastructure and financial support, </w:t>
      </w:r>
      <w:r w:rsidR="00E227ED" w:rsidRPr="00F6191C">
        <w:rPr>
          <w:rFonts w:ascii="Times New Roman" w:hAnsi="Times New Roman"/>
          <w:sz w:val="24"/>
          <w:szCs w:val="24"/>
        </w:rPr>
        <w:t xml:space="preserve">and </w:t>
      </w:r>
      <w:r w:rsidR="004C29FC" w:rsidRPr="00F6191C">
        <w:rPr>
          <w:rFonts w:ascii="Times New Roman" w:hAnsi="Times New Roman"/>
          <w:sz w:val="24"/>
          <w:szCs w:val="24"/>
        </w:rPr>
        <w:t>network with and learn from professional arts</w:t>
      </w:r>
      <w:r w:rsidR="00E227ED" w:rsidRPr="00F6191C">
        <w:rPr>
          <w:rFonts w:ascii="Times New Roman" w:hAnsi="Times New Roman"/>
          <w:sz w:val="24"/>
          <w:szCs w:val="24"/>
        </w:rPr>
        <w:t xml:space="preserve"> administrators and their peers</w:t>
      </w:r>
      <w:r w:rsidR="004C29FC" w:rsidRPr="00F6191C">
        <w:rPr>
          <w:rFonts w:ascii="Times New Roman" w:hAnsi="Times New Roman"/>
          <w:sz w:val="24"/>
          <w:szCs w:val="24"/>
        </w:rPr>
        <w:t>.</w:t>
      </w:r>
    </w:p>
    <w:p w14:paraId="485E309F" w14:textId="77777777" w:rsidR="00096AFD" w:rsidRPr="00F6191C" w:rsidRDefault="00096AFD" w:rsidP="00A6323F">
      <w:pPr>
        <w:spacing w:after="0" w:line="240" w:lineRule="auto"/>
        <w:rPr>
          <w:rFonts w:ascii="Times New Roman" w:hAnsi="Times New Roman"/>
          <w:sz w:val="24"/>
          <w:szCs w:val="24"/>
        </w:rPr>
      </w:pPr>
    </w:p>
    <w:p w14:paraId="607C28C3" w14:textId="77777777" w:rsidR="004C29FC" w:rsidRPr="00F6191C" w:rsidRDefault="004C29FC" w:rsidP="004C29FC">
      <w:pPr>
        <w:spacing w:after="0" w:line="240" w:lineRule="auto"/>
        <w:rPr>
          <w:rFonts w:ascii="Times New Roman" w:hAnsi="Times New Roman"/>
          <w:i/>
          <w:sz w:val="24"/>
          <w:szCs w:val="24"/>
        </w:rPr>
      </w:pPr>
      <w:r w:rsidRPr="00F6191C">
        <w:rPr>
          <w:rFonts w:ascii="Times New Roman" w:hAnsi="Times New Roman"/>
          <w:b/>
          <w:i/>
          <w:sz w:val="24"/>
          <w:szCs w:val="24"/>
          <w:u w:val="single"/>
        </w:rPr>
        <w:t>Resulting Changes</w:t>
      </w:r>
      <w:r w:rsidRPr="00F6191C">
        <w:rPr>
          <w:rFonts w:ascii="Times New Roman" w:hAnsi="Times New Roman"/>
          <w:i/>
          <w:sz w:val="24"/>
          <w:szCs w:val="24"/>
        </w:rPr>
        <w:t xml:space="preserve">:  </w:t>
      </w:r>
    </w:p>
    <w:p w14:paraId="1634BB5A" w14:textId="77777777" w:rsidR="00DF55DB" w:rsidRPr="00F6191C" w:rsidRDefault="00DF55DB" w:rsidP="004C29FC">
      <w:pPr>
        <w:spacing w:after="0" w:line="240" w:lineRule="auto"/>
        <w:rPr>
          <w:rFonts w:ascii="Times New Roman" w:hAnsi="Times New Roman"/>
          <w:sz w:val="24"/>
          <w:szCs w:val="24"/>
        </w:rPr>
      </w:pPr>
      <w:r w:rsidRPr="00F6191C">
        <w:rPr>
          <w:rFonts w:ascii="Times New Roman" w:hAnsi="Times New Roman"/>
          <w:sz w:val="24"/>
          <w:szCs w:val="24"/>
        </w:rPr>
        <w:t xml:space="preserve">The work of dance artists in the region </w:t>
      </w:r>
      <w:r w:rsidR="008454A7" w:rsidRPr="00F6191C">
        <w:rPr>
          <w:rFonts w:ascii="Times New Roman" w:hAnsi="Times New Roman"/>
          <w:sz w:val="24"/>
          <w:szCs w:val="24"/>
        </w:rPr>
        <w:t xml:space="preserve">is </w:t>
      </w:r>
      <w:r w:rsidRPr="00F6191C">
        <w:rPr>
          <w:rFonts w:ascii="Times New Roman" w:hAnsi="Times New Roman"/>
          <w:sz w:val="24"/>
          <w:szCs w:val="24"/>
        </w:rPr>
        <w:t>influenced by exposure to their peers’ distinctly different styles or forms</w:t>
      </w:r>
      <w:r w:rsidR="0009414B">
        <w:rPr>
          <w:rFonts w:ascii="Times New Roman" w:hAnsi="Times New Roman"/>
          <w:sz w:val="24"/>
          <w:szCs w:val="24"/>
        </w:rPr>
        <w:t>,</w:t>
      </w:r>
      <w:r w:rsidRPr="00F6191C">
        <w:rPr>
          <w:rFonts w:ascii="Times New Roman" w:hAnsi="Times New Roman"/>
          <w:sz w:val="24"/>
          <w:szCs w:val="24"/>
        </w:rPr>
        <w:t xml:space="preserve"> </w:t>
      </w:r>
      <w:r w:rsidR="00096AFD" w:rsidRPr="00F6191C">
        <w:rPr>
          <w:rFonts w:ascii="Times New Roman" w:hAnsi="Times New Roman"/>
          <w:sz w:val="24"/>
          <w:szCs w:val="24"/>
        </w:rPr>
        <w:t xml:space="preserve">and </w:t>
      </w:r>
      <w:r w:rsidRPr="00F6191C">
        <w:rPr>
          <w:rFonts w:ascii="Times New Roman" w:hAnsi="Times New Roman"/>
          <w:sz w:val="24"/>
          <w:szCs w:val="24"/>
        </w:rPr>
        <w:t>hybrid forms and cross-pollination of forms reflect a dance community that embraces diversity as a way to innovate and respond to the world around them</w:t>
      </w:r>
      <w:r w:rsidR="00096AFD" w:rsidRPr="00F6191C">
        <w:rPr>
          <w:rFonts w:ascii="Times New Roman" w:hAnsi="Times New Roman"/>
          <w:sz w:val="24"/>
          <w:szCs w:val="24"/>
        </w:rPr>
        <w:t xml:space="preserve"> through their art</w:t>
      </w:r>
      <w:r w:rsidRPr="00F6191C">
        <w:rPr>
          <w:rFonts w:ascii="Times New Roman" w:hAnsi="Times New Roman"/>
          <w:sz w:val="24"/>
          <w:szCs w:val="24"/>
        </w:rPr>
        <w:t>.</w:t>
      </w:r>
    </w:p>
    <w:p w14:paraId="00041E80" w14:textId="77777777" w:rsidR="00DF55DB" w:rsidRPr="00F6191C" w:rsidRDefault="00DF55DB" w:rsidP="004C29FC">
      <w:pPr>
        <w:spacing w:after="0" w:line="240" w:lineRule="auto"/>
        <w:rPr>
          <w:rFonts w:ascii="Times New Roman" w:hAnsi="Times New Roman"/>
          <w:sz w:val="24"/>
          <w:szCs w:val="24"/>
        </w:rPr>
      </w:pPr>
    </w:p>
    <w:p w14:paraId="3912CDD2" w14:textId="77777777" w:rsidR="00096AFD" w:rsidRPr="00F6191C" w:rsidRDefault="00096AFD" w:rsidP="00096AFD">
      <w:pPr>
        <w:spacing w:after="0" w:line="240" w:lineRule="auto"/>
        <w:rPr>
          <w:rFonts w:ascii="Times New Roman" w:hAnsi="Times New Roman"/>
          <w:sz w:val="24"/>
          <w:szCs w:val="24"/>
        </w:rPr>
      </w:pPr>
      <w:r w:rsidRPr="00F6191C">
        <w:rPr>
          <w:rFonts w:ascii="Times New Roman" w:hAnsi="Times New Roman"/>
          <w:sz w:val="24"/>
          <w:szCs w:val="24"/>
        </w:rPr>
        <w:t>Artists advance and refine their artistic vision, articulating a unique artistic viewpoint that is powerful, clear</w:t>
      </w:r>
      <w:r w:rsidR="0009414B">
        <w:rPr>
          <w:rFonts w:ascii="Times New Roman" w:hAnsi="Times New Roman"/>
          <w:sz w:val="24"/>
          <w:szCs w:val="24"/>
        </w:rPr>
        <w:t>,</w:t>
      </w:r>
      <w:r w:rsidRPr="00F6191C">
        <w:rPr>
          <w:rFonts w:ascii="Times New Roman" w:hAnsi="Times New Roman"/>
          <w:sz w:val="24"/>
          <w:szCs w:val="24"/>
        </w:rPr>
        <w:t xml:space="preserve"> and compelling.</w:t>
      </w:r>
    </w:p>
    <w:p w14:paraId="216EC969" w14:textId="77777777" w:rsidR="00096AFD" w:rsidRPr="00F6191C" w:rsidRDefault="00096AFD" w:rsidP="00096AFD">
      <w:pPr>
        <w:spacing w:after="0" w:line="240" w:lineRule="auto"/>
        <w:rPr>
          <w:rFonts w:ascii="Times New Roman" w:hAnsi="Times New Roman"/>
          <w:sz w:val="24"/>
          <w:szCs w:val="24"/>
        </w:rPr>
      </w:pPr>
    </w:p>
    <w:p w14:paraId="3231737F" w14:textId="77777777" w:rsidR="00096AFD" w:rsidRPr="00F6191C" w:rsidRDefault="00096AFD" w:rsidP="00096AFD">
      <w:pPr>
        <w:spacing w:after="0" w:line="240" w:lineRule="auto"/>
        <w:rPr>
          <w:rFonts w:ascii="Times New Roman" w:hAnsi="Times New Roman"/>
          <w:sz w:val="24"/>
          <w:szCs w:val="24"/>
        </w:rPr>
      </w:pPr>
      <w:r w:rsidRPr="00F6191C">
        <w:rPr>
          <w:rFonts w:ascii="Times New Roman" w:hAnsi="Times New Roman"/>
          <w:sz w:val="24"/>
          <w:szCs w:val="24"/>
        </w:rPr>
        <w:t>The Bay Area dance community strengthens its reputation for artistic excellence, diversity</w:t>
      </w:r>
      <w:r w:rsidR="0009414B">
        <w:rPr>
          <w:rFonts w:ascii="Times New Roman" w:hAnsi="Times New Roman"/>
          <w:sz w:val="24"/>
          <w:szCs w:val="24"/>
        </w:rPr>
        <w:t>,</w:t>
      </w:r>
      <w:r w:rsidRPr="00F6191C">
        <w:rPr>
          <w:rFonts w:ascii="Times New Roman" w:hAnsi="Times New Roman"/>
          <w:sz w:val="24"/>
          <w:szCs w:val="24"/>
        </w:rPr>
        <w:t xml:space="preserve"> and innovation.</w:t>
      </w:r>
    </w:p>
    <w:p w14:paraId="2E28AB60" w14:textId="77777777" w:rsidR="00096AFD" w:rsidRPr="00F6191C" w:rsidRDefault="00096AFD" w:rsidP="00096AFD">
      <w:pPr>
        <w:spacing w:after="0" w:line="240" w:lineRule="auto"/>
        <w:rPr>
          <w:rFonts w:ascii="Times New Roman" w:hAnsi="Times New Roman"/>
          <w:sz w:val="24"/>
          <w:szCs w:val="24"/>
        </w:rPr>
      </w:pPr>
    </w:p>
    <w:p w14:paraId="69434C5A" w14:textId="77777777" w:rsidR="004C29FC" w:rsidRPr="00F6191C" w:rsidRDefault="004C29FC" w:rsidP="004C29FC">
      <w:pPr>
        <w:spacing w:after="0" w:line="240" w:lineRule="auto"/>
        <w:rPr>
          <w:rFonts w:ascii="Times New Roman" w:hAnsi="Times New Roman"/>
          <w:sz w:val="24"/>
          <w:szCs w:val="24"/>
        </w:rPr>
      </w:pPr>
      <w:r w:rsidRPr="00F6191C">
        <w:rPr>
          <w:rFonts w:ascii="Times New Roman" w:hAnsi="Times New Roman"/>
          <w:b/>
          <w:sz w:val="24"/>
          <w:szCs w:val="24"/>
          <w:u w:val="single"/>
        </w:rPr>
        <w:t xml:space="preserve">Objective #2 </w:t>
      </w:r>
      <w:r w:rsidRPr="00F6191C">
        <w:rPr>
          <w:rFonts w:ascii="Times New Roman" w:hAnsi="Times New Roman"/>
          <w:sz w:val="24"/>
          <w:szCs w:val="24"/>
        </w:rPr>
        <w:t xml:space="preserve">– Provide Bay Area audiences of all ages and at all income levels with access to free dance performances and other engagement activities (classes, lecture-demonstrations, participatory dance events, </w:t>
      </w:r>
      <w:r w:rsidR="0009414B">
        <w:rPr>
          <w:rFonts w:ascii="Times New Roman" w:hAnsi="Times New Roman"/>
          <w:sz w:val="24"/>
          <w:szCs w:val="24"/>
        </w:rPr>
        <w:t>and so on</w:t>
      </w:r>
      <w:r w:rsidRPr="00F6191C">
        <w:rPr>
          <w:rFonts w:ascii="Times New Roman" w:hAnsi="Times New Roman"/>
          <w:sz w:val="24"/>
          <w:szCs w:val="24"/>
        </w:rPr>
        <w:t>) throughout the year, held in a variety of conventional and non-conventional venues, that encompass the full spectrum of dance forms in the region, from culturally</w:t>
      </w:r>
      <w:r w:rsidR="0009414B">
        <w:rPr>
          <w:rFonts w:ascii="Times New Roman" w:hAnsi="Times New Roman"/>
          <w:sz w:val="24"/>
          <w:szCs w:val="24"/>
        </w:rPr>
        <w:t xml:space="preserve"> </w:t>
      </w:r>
      <w:r w:rsidRPr="00F6191C">
        <w:rPr>
          <w:rFonts w:ascii="Times New Roman" w:hAnsi="Times New Roman"/>
          <w:sz w:val="24"/>
          <w:szCs w:val="24"/>
        </w:rPr>
        <w:t xml:space="preserve">specific to contemporary to classical ballet to fire dance to queer dance and others. </w:t>
      </w:r>
    </w:p>
    <w:p w14:paraId="55D507AA" w14:textId="77777777" w:rsidR="004C29FC" w:rsidRPr="00F6191C" w:rsidRDefault="004C29FC" w:rsidP="004C29FC">
      <w:pPr>
        <w:spacing w:after="0" w:line="240" w:lineRule="auto"/>
        <w:rPr>
          <w:rFonts w:ascii="Times New Roman" w:hAnsi="Times New Roman"/>
          <w:sz w:val="24"/>
          <w:szCs w:val="24"/>
        </w:rPr>
      </w:pPr>
    </w:p>
    <w:p w14:paraId="6893DEF8" w14:textId="77777777" w:rsidR="008905F4" w:rsidRPr="00F6191C" w:rsidRDefault="008905F4" w:rsidP="008905F4">
      <w:pPr>
        <w:spacing w:after="0" w:line="240" w:lineRule="auto"/>
        <w:rPr>
          <w:rFonts w:ascii="Times New Roman" w:hAnsi="Times New Roman"/>
          <w:i/>
          <w:sz w:val="24"/>
          <w:szCs w:val="24"/>
        </w:rPr>
      </w:pPr>
      <w:r w:rsidRPr="00F6191C">
        <w:rPr>
          <w:rFonts w:ascii="Times New Roman" w:hAnsi="Times New Roman"/>
          <w:b/>
          <w:i/>
          <w:sz w:val="24"/>
          <w:szCs w:val="24"/>
          <w:u w:val="single"/>
        </w:rPr>
        <w:t>Resulting Changes</w:t>
      </w:r>
      <w:r w:rsidRPr="00F6191C">
        <w:rPr>
          <w:rFonts w:ascii="Times New Roman" w:hAnsi="Times New Roman"/>
          <w:i/>
          <w:sz w:val="24"/>
          <w:szCs w:val="24"/>
        </w:rPr>
        <w:t xml:space="preserve">:  </w:t>
      </w:r>
    </w:p>
    <w:p w14:paraId="0BDDC49C" w14:textId="77777777" w:rsidR="00DD356B" w:rsidRPr="00F6191C" w:rsidRDefault="00DD356B" w:rsidP="004C29FC">
      <w:pPr>
        <w:spacing w:after="0" w:line="240" w:lineRule="auto"/>
        <w:rPr>
          <w:rFonts w:ascii="Times New Roman" w:hAnsi="Times New Roman"/>
          <w:sz w:val="24"/>
          <w:szCs w:val="24"/>
        </w:rPr>
      </w:pPr>
      <w:r w:rsidRPr="00F6191C">
        <w:rPr>
          <w:rFonts w:ascii="Times New Roman" w:hAnsi="Times New Roman"/>
          <w:sz w:val="24"/>
          <w:szCs w:val="24"/>
        </w:rPr>
        <w:t>A</w:t>
      </w:r>
      <w:r w:rsidR="004C29FC" w:rsidRPr="00F6191C">
        <w:rPr>
          <w:rFonts w:ascii="Times New Roman" w:hAnsi="Times New Roman"/>
          <w:sz w:val="24"/>
          <w:szCs w:val="24"/>
        </w:rPr>
        <w:t xml:space="preserve">udiences in the region will deepen their appreciation and understanding of dance and value it more highly as a source of cultural expression. </w:t>
      </w:r>
    </w:p>
    <w:p w14:paraId="55CC5974" w14:textId="77777777" w:rsidR="00DD356B" w:rsidRPr="00F6191C" w:rsidRDefault="00DD356B" w:rsidP="004C29FC">
      <w:pPr>
        <w:spacing w:after="0" w:line="240" w:lineRule="auto"/>
        <w:rPr>
          <w:rFonts w:ascii="Times New Roman" w:hAnsi="Times New Roman"/>
          <w:sz w:val="24"/>
          <w:szCs w:val="24"/>
        </w:rPr>
      </w:pPr>
    </w:p>
    <w:p w14:paraId="1B90AD9B" w14:textId="77777777" w:rsidR="007F1342" w:rsidRPr="00F6191C" w:rsidRDefault="00DD356B" w:rsidP="004C29FC">
      <w:pPr>
        <w:spacing w:after="0" w:line="240" w:lineRule="auto"/>
        <w:rPr>
          <w:rFonts w:ascii="Times New Roman" w:hAnsi="Times New Roman"/>
          <w:sz w:val="24"/>
          <w:szCs w:val="24"/>
        </w:rPr>
      </w:pPr>
      <w:r w:rsidRPr="00F6191C">
        <w:rPr>
          <w:rFonts w:ascii="Times New Roman" w:hAnsi="Times New Roman"/>
          <w:sz w:val="24"/>
          <w:szCs w:val="24"/>
        </w:rPr>
        <w:t>Barriers between audiences and a</w:t>
      </w:r>
      <w:r w:rsidR="004C7ACB" w:rsidRPr="00F6191C">
        <w:rPr>
          <w:rFonts w:ascii="Times New Roman" w:hAnsi="Times New Roman"/>
          <w:sz w:val="24"/>
          <w:szCs w:val="24"/>
        </w:rPr>
        <w:t>rtists will become more porous</w:t>
      </w:r>
      <w:r w:rsidR="00A10927" w:rsidRPr="00F6191C">
        <w:rPr>
          <w:rFonts w:ascii="Times New Roman" w:hAnsi="Times New Roman"/>
          <w:sz w:val="24"/>
          <w:szCs w:val="24"/>
        </w:rPr>
        <w:t>, and</w:t>
      </w:r>
      <w:r w:rsidR="004C7ACB" w:rsidRPr="00F6191C">
        <w:rPr>
          <w:rFonts w:ascii="Times New Roman" w:hAnsi="Times New Roman"/>
          <w:sz w:val="24"/>
          <w:szCs w:val="24"/>
        </w:rPr>
        <w:t xml:space="preserve"> audiences will </w:t>
      </w:r>
      <w:r w:rsidR="007F1342" w:rsidRPr="00F6191C">
        <w:rPr>
          <w:rFonts w:ascii="Times New Roman" w:hAnsi="Times New Roman"/>
          <w:sz w:val="24"/>
          <w:szCs w:val="24"/>
        </w:rPr>
        <w:t xml:space="preserve">feel more connected to communities different </w:t>
      </w:r>
      <w:r w:rsidR="00155F45" w:rsidRPr="00F6191C">
        <w:rPr>
          <w:rFonts w:ascii="Times New Roman" w:hAnsi="Times New Roman"/>
          <w:sz w:val="24"/>
          <w:szCs w:val="24"/>
        </w:rPr>
        <w:t>than</w:t>
      </w:r>
      <w:r w:rsidR="007F1342" w:rsidRPr="00F6191C">
        <w:rPr>
          <w:rFonts w:ascii="Times New Roman" w:hAnsi="Times New Roman"/>
          <w:sz w:val="24"/>
          <w:szCs w:val="24"/>
        </w:rPr>
        <w:t xml:space="preserve"> their own </w:t>
      </w:r>
      <w:r w:rsidR="002C5478" w:rsidRPr="00F6191C">
        <w:rPr>
          <w:rFonts w:ascii="Times New Roman" w:hAnsi="Times New Roman"/>
          <w:sz w:val="24"/>
          <w:szCs w:val="24"/>
        </w:rPr>
        <w:t>after</w:t>
      </w:r>
      <w:r w:rsidR="00155F45" w:rsidRPr="00F6191C">
        <w:rPr>
          <w:rFonts w:ascii="Times New Roman" w:hAnsi="Times New Roman"/>
          <w:sz w:val="24"/>
          <w:szCs w:val="24"/>
        </w:rPr>
        <w:t xml:space="preserve"> seeing</w:t>
      </w:r>
      <w:r w:rsidR="007F1342" w:rsidRPr="00F6191C">
        <w:rPr>
          <w:rFonts w:ascii="Times New Roman" w:hAnsi="Times New Roman"/>
          <w:sz w:val="24"/>
          <w:szCs w:val="24"/>
        </w:rPr>
        <w:t xml:space="preserve"> dance that </w:t>
      </w:r>
      <w:r w:rsidR="00A10927" w:rsidRPr="00F6191C">
        <w:rPr>
          <w:rFonts w:ascii="Times New Roman" w:hAnsi="Times New Roman"/>
          <w:sz w:val="24"/>
          <w:szCs w:val="24"/>
        </w:rPr>
        <w:t xml:space="preserve">touches them </w:t>
      </w:r>
      <w:r w:rsidR="007F1342" w:rsidRPr="00F6191C">
        <w:rPr>
          <w:rFonts w:ascii="Times New Roman" w:hAnsi="Times New Roman"/>
          <w:sz w:val="24"/>
          <w:szCs w:val="24"/>
        </w:rPr>
        <w:t>emotionally</w:t>
      </w:r>
      <w:r w:rsidR="00A10927" w:rsidRPr="00F6191C">
        <w:rPr>
          <w:rFonts w:ascii="Times New Roman" w:hAnsi="Times New Roman"/>
          <w:sz w:val="24"/>
          <w:szCs w:val="24"/>
        </w:rPr>
        <w:t>,</w:t>
      </w:r>
      <w:r w:rsidR="007F1342" w:rsidRPr="00F6191C">
        <w:rPr>
          <w:rFonts w:ascii="Times New Roman" w:hAnsi="Times New Roman"/>
          <w:sz w:val="24"/>
          <w:szCs w:val="24"/>
        </w:rPr>
        <w:t xml:space="preserve"> aesthetically</w:t>
      </w:r>
      <w:r w:rsidR="0009414B">
        <w:rPr>
          <w:rFonts w:ascii="Times New Roman" w:hAnsi="Times New Roman"/>
          <w:sz w:val="24"/>
          <w:szCs w:val="24"/>
        </w:rPr>
        <w:t>,</w:t>
      </w:r>
      <w:r w:rsidR="00A10927" w:rsidRPr="00F6191C">
        <w:rPr>
          <w:rFonts w:ascii="Times New Roman" w:hAnsi="Times New Roman"/>
          <w:sz w:val="24"/>
          <w:szCs w:val="24"/>
        </w:rPr>
        <w:t xml:space="preserve"> and kinesthetically.</w:t>
      </w:r>
    </w:p>
    <w:p w14:paraId="1860CD75" w14:textId="77777777" w:rsidR="00F6191C" w:rsidRDefault="00F6191C" w:rsidP="000C7250">
      <w:pPr>
        <w:spacing w:after="0" w:line="240" w:lineRule="auto"/>
        <w:rPr>
          <w:rFonts w:ascii="Times New Roman" w:hAnsi="Times New Roman"/>
          <w:b/>
          <w:i/>
          <w:sz w:val="24"/>
          <w:szCs w:val="24"/>
          <w:u w:val="single"/>
        </w:rPr>
      </w:pPr>
    </w:p>
    <w:p w14:paraId="54B6B32E" w14:textId="77777777" w:rsidR="000C7250" w:rsidRPr="00F6191C" w:rsidRDefault="000C7250" w:rsidP="000C7250">
      <w:pPr>
        <w:spacing w:after="0" w:line="240" w:lineRule="auto"/>
        <w:rPr>
          <w:rFonts w:ascii="Times New Roman" w:hAnsi="Times New Roman"/>
          <w:b/>
          <w:i/>
          <w:sz w:val="24"/>
          <w:szCs w:val="24"/>
          <w:u w:val="single"/>
        </w:rPr>
      </w:pPr>
      <w:r w:rsidRPr="00F6191C">
        <w:rPr>
          <w:rFonts w:ascii="Times New Roman" w:hAnsi="Times New Roman"/>
          <w:b/>
          <w:i/>
          <w:sz w:val="24"/>
          <w:szCs w:val="24"/>
          <w:u w:val="single"/>
        </w:rPr>
        <w:t xml:space="preserve">Steps To Be Taken –  </w:t>
      </w:r>
    </w:p>
    <w:p w14:paraId="0004D5F7" w14:textId="77777777" w:rsidR="000C7250" w:rsidRPr="00F6191C" w:rsidRDefault="000C7250" w:rsidP="00155F45">
      <w:pPr>
        <w:pStyle w:val="ListParagraph"/>
        <w:numPr>
          <w:ilvl w:val="0"/>
          <w:numId w:val="6"/>
        </w:numPr>
        <w:spacing w:after="0" w:line="240" w:lineRule="auto"/>
        <w:rPr>
          <w:rFonts w:ascii="Times New Roman" w:hAnsi="Times New Roman"/>
          <w:sz w:val="24"/>
          <w:szCs w:val="24"/>
        </w:rPr>
      </w:pPr>
      <w:r w:rsidRPr="00F6191C">
        <w:rPr>
          <w:rFonts w:ascii="Times New Roman" w:hAnsi="Times New Roman"/>
          <w:sz w:val="24"/>
          <w:szCs w:val="24"/>
        </w:rPr>
        <w:t>Commission new work</w:t>
      </w:r>
      <w:r w:rsidR="0087271A" w:rsidRPr="00F6191C">
        <w:rPr>
          <w:rFonts w:ascii="Times New Roman" w:hAnsi="Times New Roman"/>
          <w:sz w:val="24"/>
          <w:szCs w:val="24"/>
        </w:rPr>
        <w:t>;</w:t>
      </w:r>
    </w:p>
    <w:p w14:paraId="54910792" w14:textId="77777777" w:rsidR="000C7250" w:rsidRPr="00F6191C" w:rsidRDefault="000C7250" w:rsidP="00155F45">
      <w:pPr>
        <w:pStyle w:val="ListParagraph"/>
        <w:numPr>
          <w:ilvl w:val="0"/>
          <w:numId w:val="6"/>
        </w:numPr>
        <w:spacing w:after="0" w:line="240" w:lineRule="auto"/>
        <w:rPr>
          <w:rFonts w:ascii="Times New Roman" w:hAnsi="Times New Roman"/>
          <w:sz w:val="24"/>
          <w:szCs w:val="24"/>
        </w:rPr>
      </w:pPr>
      <w:r w:rsidRPr="00F6191C">
        <w:rPr>
          <w:rFonts w:ascii="Times New Roman" w:hAnsi="Times New Roman"/>
          <w:sz w:val="24"/>
          <w:szCs w:val="24"/>
        </w:rPr>
        <w:t xml:space="preserve">Present </w:t>
      </w:r>
      <w:r w:rsidR="00155F45" w:rsidRPr="00F6191C">
        <w:rPr>
          <w:rFonts w:ascii="Times New Roman" w:hAnsi="Times New Roman"/>
          <w:sz w:val="24"/>
          <w:szCs w:val="24"/>
        </w:rPr>
        <w:t xml:space="preserve">Rotunda Dance Series and ONSITE, </w:t>
      </w:r>
      <w:r w:rsidRPr="00F6191C">
        <w:rPr>
          <w:rFonts w:ascii="Times New Roman" w:hAnsi="Times New Roman"/>
          <w:sz w:val="24"/>
          <w:szCs w:val="24"/>
        </w:rPr>
        <w:t>featuring</w:t>
      </w:r>
      <w:r w:rsidR="00155F45" w:rsidRPr="00F6191C">
        <w:rPr>
          <w:rFonts w:ascii="Times New Roman" w:hAnsi="Times New Roman"/>
          <w:sz w:val="24"/>
          <w:szCs w:val="24"/>
        </w:rPr>
        <w:t xml:space="preserve"> performances by</w:t>
      </w:r>
      <w:r w:rsidRPr="00F6191C">
        <w:rPr>
          <w:rFonts w:ascii="Times New Roman" w:hAnsi="Times New Roman"/>
          <w:sz w:val="24"/>
          <w:szCs w:val="24"/>
        </w:rPr>
        <w:t xml:space="preserve"> Bay Area artists</w:t>
      </w:r>
      <w:r w:rsidR="0087271A" w:rsidRPr="00F6191C">
        <w:rPr>
          <w:rFonts w:ascii="Times New Roman" w:hAnsi="Times New Roman"/>
          <w:sz w:val="24"/>
          <w:szCs w:val="24"/>
        </w:rPr>
        <w:t>;</w:t>
      </w:r>
    </w:p>
    <w:p w14:paraId="5ADC57A3" w14:textId="77777777" w:rsidR="000C7250" w:rsidRPr="00F6191C" w:rsidRDefault="000C7250" w:rsidP="00155F45">
      <w:pPr>
        <w:pStyle w:val="ListParagraph"/>
        <w:numPr>
          <w:ilvl w:val="0"/>
          <w:numId w:val="6"/>
        </w:numPr>
        <w:spacing w:after="0" w:line="240" w:lineRule="auto"/>
        <w:rPr>
          <w:rFonts w:ascii="Times New Roman" w:hAnsi="Times New Roman"/>
          <w:sz w:val="24"/>
          <w:szCs w:val="24"/>
        </w:rPr>
      </w:pPr>
      <w:r w:rsidRPr="00F6191C">
        <w:rPr>
          <w:rFonts w:ascii="Times New Roman" w:hAnsi="Times New Roman"/>
          <w:sz w:val="24"/>
          <w:szCs w:val="24"/>
        </w:rPr>
        <w:t>Present Bay Area Dance Week festival</w:t>
      </w:r>
      <w:r w:rsidR="0087271A" w:rsidRPr="00F6191C">
        <w:rPr>
          <w:rFonts w:ascii="Times New Roman" w:hAnsi="Times New Roman"/>
          <w:sz w:val="24"/>
          <w:szCs w:val="24"/>
        </w:rPr>
        <w:t>;</w:t>
      </w:r>
    </w:p>
    <w:p w14:paraId="521AE99F" w14:textId="77777777" w:rsidR="000C7250" w:rsidRPr="00F6191C" w:rsidRDefault="000C7250" w:rsidP="00155F45">
      <w:pPr>
        <w:pStyle w:val="ListParagraph"/>
        <w:numPr>
          <w:ilvl w:val="0"/>
          <w:numId w:val="6"/>
        </w:numPr>
        <w:spacing w:after="0" w:line="240" w:lineRule="auto"/>
        <w:rPr>
          <w:rFonts w:ascii="Times New Roman" w:hAnsi="Times New Roman"/>
          <w:sz w:val="24"/>
          <w:szCs w:val="24"/>
        </w:rPr>
      </w:pPr>
      <w:r w:rsidRPr="00F6191C">
        <w:rPr>
          <w:rFonts w:ascii="Times New Roman" w:hAnsi="Times New Roman"/>
          <w:sz w:val="24"/>
          <w:szCs w:val="24"/>
        </w:rPr>
        <w:t xml:space="preserve">Present Dance Discourse </w:t>
      </w:r>
      <w:r w:rsidR="00931DC3" w:rsidRPr="00F6191C">
        <w:rPr>
          <w:rFonts w:ascii="Times New Roman" w:hAnsi="Times New Roman"/>
          <w:sz w:val="24"/>
          <w:szCs w:val="24"/>
        </w:rPr>
        <w:t xml:space="preserve">Project </w:t>
      </w:r>
      <w:r w:rsidRPr="00F6191C">
        <w:rPr>
          <w:rFonts w:ascii="Times New Roman" w:hAnsi="Times New Roman"/>
          <w:sz w:val="24"/>
          <w:szCs w:val="24"/>
        </w:rPr>
        <w:t>forums</w:t>
      </w:r>
      <w:r w:rsidR="0087271A" w:rsidRPr="00F6191C">
        <w:rPr>
          <w:rFonts w:ascii="Times New Roman" w:hAnsi="Times New Roman"/>
          <w:sz w:val="24"/>
          <w:szCs w:val="24"/>
        </w:rPr>
        <w:t>;</w:t>
      </w:r>
    </w:p>
    <w:p w14:paraId="6D8157B2" w14:textId="77777777" w:rsidR="000C7250" w:rsidRPr="00F6191C" w:rsidRDefault="000C7250" w:rsidP="00155F45">
      <w:pPr>
        <w:pStyle w:val="ListParagraph"/>
        <w:numPr>
          <w:ilvl w:val="0"/>
          <w:numId w:val="6"/>
        </w:numPr>
        <w:spacing w:after="0" w:line="240" w:lineRule="auto"/>
        <w:rPr>
          <w:rFonts w:ascii="Times New Roman" w:hAnsi="Times New Roman"/>
          <w:sz w:val="24"/>
          <w:szCs w:val="24"/>
        </w:rPr>
      </w:pPr>
      <w:r w:rsidRPr="00F6191C">
        <w:rPr>
          <w:rFonts w:ascii="Times New Roman" w:hAnsi="Times New Roman"/>
          <w:sz w:val="24"/>
          <w:szCs w:val="24"/>
        </w:rPr>
        <w:t xml:space="preserve">Publish </w:t>
      </w:r>
      <w:r w:rsidRPr="00F6191C">
        <w:rPr>
          <w:rFonts w:ascii="Times New Roman" w:hAnsi="Times New Roman"/>
          <w:i/>
          <w:sz w:val="24"/>
          <w:szCs w:val="24"/>
        </w:rPr>
        <w:t>In Dance</w:t>
      </w:r>
      <w:r w:rsidR="0087271A" w:rsidRPr="00F6191C">
        <w:rPr>
          <w:rFonts w:ascii="Times New Roman" w:hAnsi="Times New Roman"/>
          <w:sz w:val="24"/>
          <w:szCs w:val="24"/>
        </w:rPr>
        <w:t>;</w:t>
      </w:r>
    </w:p>
    <w:p w14:paraId="160E26D3" w14:textId="77777777" w:rsidR="000C7250" w:rsidRPr="00F6191C" w:rsidRDefault="000C7250" w:rsidP="00155F45">
      <w:pPr>
        <w:pStyle w:val="ListParagraph"/>
        <w:numPr>
          <w:ilvl w:val="0"/>
          <w:numId w:val="6"/>
        </w:numPr>
        <w:spacing w:after="0" w:line="240" w:lineRule="auto"/>
        <w:rPr>
          <w:rFonts w:ascii="Times New Roman" w:hAnsi="Times New Roman"/>
          <w:sz w:val="24"/>
          <w:szCs w:val="24"/>
        </w:rPr>
      </w:pPr>
      <w:r w:rsidRPr="00F6191C">
        <w:rPr>
          <w:rFonts w:ascii="Times New Roman" w:hAnsi="Times New Roman"/>
          <w:sz w:val="24"/>
          <w:szCs w:val="24"/>
        </w:rPr>
        <w:t>Fiscally</w:t>
      </w:r>
      <w:r w:rsidR="0009414B">
        <w:rPr>
          <w:rFonts w:ascii="Times New Roman" w:hAnsi="Times New Roman"/>
          <w:sz w:val="24"/>
          <w:szCs w:val="24"/>
        </w:rPr>
        <w:t xml:space="preserve"> </w:t>
      </w:r>
      <w:r w:rsidRPr="00F6191C">
        <w:rPr>
          <w:rFonts w:ascii="Times New Roman" w:hAnsi="Times New Roman"/>
          <w:sz w:val="24"/>
          <w:szCs w:val="24"/>
        </w:rPr>
        <w:t>sponsor 120 projects</w:t>
      </w:r>
      <w:r w:rsidR="0087271A" w:rsidRPr="00F6191C">
        <w:rPr>
          <w:rFonts w:ascii="Times New Roman" w:hAnsi="Times New Roman"/>
          <w:sz w:val="24"/>
          <w:szCs w:val="24"/>
        </w:rPr>
        <w:t>;</w:t>
      </w:r>
    </w:p>
    <w:p w14:paraId="37F43A81" w14:textId="77777777" w:rsidR="000C7250" w:rsidRPr="00F6191C" w:rsidRDefault="00931DC3" w:rsidP="00155F45">
      <w:pPr>
        <w:pStyle w:val="ListParagraph"/>
        <w:numPr>
          <w:ilvl w:val="0"/>
          <w:numId w:val="6"/>
        </w:numPr>
        <w:spacing w:after="0" w:line="240" w:lineRule="auto"/>
        <w:rPr>
          <w:rFonts w:ascii="Times New Roman" w:hAnsi="Times New Roman"/>
          <w:sz w:val="24"/>
          <w:szCs w:val="24"/>
        </w:rPr>
      </w:pPr>
      <w:r w:rsidRPr="00F6191C">
        <w:rPr>
          <w:rFonts w:ascii="Times New Roman" w:hAnsi="Times New Roman"/>
          <w:sz w:val="24"/>
          <w:szCs w:val="24"/>
        </w:rPr>
        <w:t xml:space="preserve">Administer </w:t>
      </w:r>
      <w:r w:rsidR="00E02145" w:rsidRPr="00F6191C">
        <w:rPr>
          <w:rFonts w:ascii="Times New Roman" w:hAnsi="Times New Roman"/>
          <w:sz w:val="24"/>
          <w:szCs w:val="24"/>
        </w:rPr>
        <w:t>four</w:t>
      </w:r>
      <w:r w:rsidR="000C7250" w:rsidRPr="00F6191C">
        <w:rPr>
          <w:rFonts w:ascii="Times New Roman" w:hAnsi="Times New Roman"/>
          <w:sz w:val="24"/>
          <w:szCs w:val="24"/>
        </w:rPr>
        <w:t xml:space="preserve"> re-granting programs</w:t>
      </w:r>
      <w:r w:rsidR="0087271A" w:rsidRPr="00F6191C">
        <w:rPr>
          <w:rFonts w:ascii="Times New Roman" w:hAnsi="Times New Roman"/>
          <w:sz w:val="24"/>
          <w:szCs w:val="24"/>
        </w:rPr>
        <w:t>;</w:t>
      </w:r>
      <w:r w:rsidR="00E02145" w:rsidRPr="00F6191C">
        <w:rPr>
          <w:rFonts w:ascii="Times New Roman" w:hAnsi="Times New Roman"/>
          <w:sz w:val="24"/>
          <w:szCs w:val="24"/>
        </w:rPr>
        <w:t xml:space="preserve"> </w:t>
      </w:r>
      <w:r w:rsidR="0087271A" w:rsidRPr="00F6191C">
        <w:rPr>
          <w:rFonts w:ascii="Times New Roman" w:hAnsi="Times New Roman"/>
          <w:sz w:val="24"/>
          <w:szCs w:val="24"/>
        </w:rPr>
        <w:t>and,</w:t>
      </w:r>
    </w:p>
    <w:p w14:paraId="2F753624" w14:textId="77777777" w:rsidR="00931DC3" w:rsidRPr="00F6191C" w:rsidRDefault="00931DC3" w:rsidP="00155F45">
      <w:pPr>
        <w:pStyle w:val="ListParagraph"/>
        <w:numPr>
          <w:ilvl w:val="0"/>
          <w:numId w:val="6"/>
        </w:numPr>
        <w:spacing w:after="0" w:line="240" w:lineRule="auto"/>
        <w:rPr>
          <w:rFonts w:ascii="Times New Roman" w:hAnsi="Times New Roman"/>
          <w:sz w:val="24"/>
          <w:szCs w:val="24"/>
        </w:rPr>
      </w:pPr>
      <w:r w:rsidRPr="00F6191C">
        <w:rPr>
          <w:rFonts w:ascii="Times New Roman" w:hAnsi="Times New Roman"/>
          <w:sz w:val="24"/>
          <w:szCs w:val="24"/>
        </w:rPr>
        <w:lastRenderedPageBreak/>
        <w:t xml:space="preserve">Promote dance via </w:t>
      </w:r>
      <w:r w:rsidR="005F6F9F" w:rsidRPr="00F6191C">
        <w:rPr>
          <w:rFonts w:ascii="Times New Roman" w:hAnsi="Times New Roman"/>
          <w:sz w:val="24"/>
          <w:szCs w:val="24"/>
        </w:rPr>
        <w:t xml:space="preserve">DG’s </w:t>
      </w:r>
      <w:r w:rsidRPr="00F6191C">
        <w:rPr>
          <w:rFonts w:ascii="Times New Roman" w:hAnsi="Times New Roman"/>
          <w:sz w:val="24"/>
          <w:szCs w:val="24"/>
        </w:rPr>
        <w:t>website</w:t>
      </w:r>
      <w:r w:rsidR="005F6F9F" w:rsidRPr="00F6191C">
        <w:rPr>
          <w:rFonts w:ascii="Times New Roman" w:hAnsi="Times New Roman"/>
          <w:sz w:val="24"/>
          <w:szCs w:val="24"/>
        </w:rPr>
        <w:t xml:space="preserve">, which includes </w:t>
      </w:r>
      <w:r w:rsidRPr="00F6191C">
        <w:rPr>
          <w:rFonts w:ascii="Times New Roman" w:hAnsi="Times New Roman"/>
          <w:sz w:val="24"/>
          <w:szCs w:val="24"/>
        </w:rPr>
        <w:t>a community calendar that annually promotes 500 unique dance productions</w:t>
      </w:r>
      <w:r w:rsidR="005F6F9F" w:rsidRPr="00F6191C">
        <w:rPr>
          <w:rFonts w:ascii="Times New Roman" w:hAnsi="Times New Roman"/>
          <w:sz w:val="24"/>
          <w:szCs w:val="24"/>
        </w:rPr>
        <w:t>; site will be re-designed and launched Feb 2013</w:t>
      </w:r>
      <w:r w:rsidR="0087271A" w:rsidRPr="00F6191C">
        <w:rPr>
          <w:rFonts w:ascii="Times New Roman" w:hAnsi="Times New Roman"/>
          <w:sz w:val="24"/>
          <w:szCs w:val="24"/>
        </w:rPr>
        <w:t>.</w:t>
      </w:r>
    </w:p>
    <w:p w14:paraId="3EAABD4C" w14:textId="77777777" w:rsidR="000C7250" w:rsidRPr="00F6191C" w:rsidRDefault="000C7250" w:rsidP="000C7250">
      <w:pPr>
        <w:spacing w:after="0" w:line="240" w:lineRule="auto"/>
        <w:rPr>
          <w:rFonts w:ascii="Times New Roman" w:hAnsi="Times New Roman"/>
          <w:sz w:val="24"/>
          <w:szCs w:val="24"/>
        </w:rPr>
      </w:pPr>
    </w:p>
    <w:p w14:paraId="372CEB9F" w14:textId="77777777" w:rsidR="00A6323F" w:rsidRPr="00F6191C" w:rsidRDefault="00A6323F" w:rsidP="00A6323F">
      <w:pPr>
        <w:spacing w:after="0" w:line="240" w:lineRule="auto"/>
        <w:rPr>
          <w:rFonts w:ascii="Times New Roman" w:hAnsi="Times New Roman"/>
          <w:b/>
          <w:i/>
          <w:sz w:val="24"/>
          <w:szCs w:val="24"/>
          <w:u w:val="single"/>
        </w:rPr>
      </w:pPr>
      <w:r w:rsidRPr="00F6191C">
        <w:rPr>
          <w:rFonts w:ascii="Times New Roman" w:hAnsi="Times New Roman"/>
          <w:b/>
          <w:i/>
          <w:sz w:val="24"/>
          <w:szCs w:val="24"/>
          <w:u w:val="single"/>
        </w:rPr>
        <w:t>Program Description and Workplan</w:t>
      </w:r>
    </w:p>
    <w:p w14:paraId="5157F286" w14:textId="77777777" w:rsidR="00005FF5" w:rsidRPr="00F6191C" w:rsidRDefault="00B50154" w:rsidP="00B07449">
      <w:pPr>
        <w:spacing w:after="0" w:line="240" w:lineRule="auto"/>
        <w:rPr>
          <w:rFonts w:ascii="Times New Roman" w:hAnsi="Times New Roman"/>
          <w:sz w:val="24"/>
          <w:szCs w:val="24"/>
        </w:rPr>
      </w:pPr>
      <w:r w:rsidRPr="00F6191C">
        <w:rPr>
          <w:rFonts w:ascii="Times New Roman" w:hAnsi="Times New Roman"/>
          <w:sz w:val="24"/>
          <w:szCs w:val="24"/>
        </w:rPr>
        <w:t xml:space="preserve">Over the course of the grant period, Dancers’ Group </w:t>
      </w:r>
      <w:r w:rsidR="00005FF5" w:rsidRPr="00F6191C">
        <w:rPr>
          <w:rFonts w:ascii="Times New Roman" w:hAnsi="Times New Roman"/>
          <w:sz w:val="24"/>
          <w:szCs w:val="24"/>
        </w:rPr>
        <w:t xml:space="preserve">will produce a range of free public performances </w:t>
      </w:r>
      <w:r w:rsidR="00E00CA5" w:rsidRPr="00F6191C">
        <w:rPr>
          <w:rFonts w:ascii="Times New Roman" w:hAnsi="Times New Roman"/>
          <w:sz w:val="24"/>
          <w:szCs w:val="24"/>
        </w:rPr>
        <w:t xml:space="preserve">under the auspices of its presenting program, Dancers’ Group Presents. These will include </w:t>
      </w:r>
      <w:r w:rsidR="00005FF5" w:rsidRPr="00F6191C">
        <w:rPr>
          <w:rFonts w:ascii="Times New Roman" w:hAnsi="Times New Roman"/>
          <w:sz w:val="24"/>
          <w:szCs w:val="24"/>
        </w:rPr>
        <w:t>its two major presenting series, the</w:t>
      </w:r>
      <w:r w:rsidR="00E00CA5" w:rsidRPr="00F6191C">
        <w:rPr>
          <w:rFonts w:ascii="Times New Roman" w:hAnsi="Times New Roman"/>
          <w:sz w:val="24"/>
          <w:szCs w:val="24"/>
        </w:rPr>
        <w:t xml:space="preserve"> Rotunda Dance Series and ONSITE, as well as its </w:t>
      </w:r>
      <w:r w:rsidR="00005FF5" w:rsidRPr="00F6191C">
        <w:rPr>
          <w:rFonts w:ascii="Times New Roman" w:hAnsi="Times New Roman"/>
          <w:sz w:val="24"/>
          <w:szCs w:val="24"/>
        </w:rPr>
        <w:t xml:space="preserve">Dance Discourse </w:t>
      </w:r>
      <w:r w:rsidR="00931DC3" w:rsidRPr="00F6191C">
        <w:rPr>
          <w:rFonts w:ascii="Times New Roman" w:hAnsi="Times New Roman"/>
          <w:sz w:val="24"/>
          <w:szCs w:val="24"/>
        </w:rPr>
        <w:t xml:space="preserve">Project </w:t>
      </w:r>
      <w:r w:rsidR="001867E7" w:rsidRPr="00F6191C">
        <w:rPr>
          <w:rFonts w:ascii="Times New Roman" w:hAnsi="Times New Roman"/>
          <w:sz w:val="24"/>
          <w:szCs w:val="24"/>
        </w:rPr>
        <w:t xml:space="preserve">series presented </w:t>
      </w:r>
      <w:r w:rsidR="00005FF5" w:rsidRPr="00F6191C">
        <w:rPr>
          <w:rFonts w:ascii="Times New Roman" w:hAnsi="Times New Roman"/>
          <w:sz w:val="24"/>
          <w:szCs w:val="24"/>
        </w:rPr>
        <w:t>in collaboration with CounterPULSE.</w:t>
      </w:r>
      <w:r w:rsidR="001867E7" w:rsidRPr="00F6191C">
        <w:rPr>
          <w:rFonts w:ascii="Times New Roman" w:hAnsi="Times New Roman"/>
          <w:sz w:val="24"/>
          <w:szCs w:val="24"/>
        </w:rPr>
        <w:t xml:space="preserve"> In addition, Dancers’ Group will produce the annual </w:t>
      </w:r>
      <w:r w:rsidR="00DF3FDF" w:rsidRPr="00F6191C">
        <w:rPr>
          <w:rFonts w:ascii="Times New Roman" w:hAnsi="Times New Roman"/>
          <w:sz w:val="24"/>
          <w:szCs w:val="24"/>
        </w:rPr>
        <w:t xml:space="preserve">region-wide </w:t>
      </w:r>
      <w:r w:rsidR="001867E7" w:rsidRPr="00F6191C">
        <w:rPr>
          <w:rFonts w:ascii="Times New Roman" w:hAnsi="Times New Roman"/>
          <w:sz w:val="24"/>
          <w:szCs w:val="24"/>
        </w:rPr>
        <w:t xml:space="preserve">extravaganza of dance known as Bay Area Dance Week. This program is the </w:t>
      </w:r>
      <w:r w:rsidR="00DF3FDF" w:rsidRPr="00F6191C">
        <w:rPr>
          <w:rFonts w:ascii="Times New Roman" w:hAnsi="Times New Roman"/>
          <w:sz w:val="24"/>
          <w:szCs w:val="24"/>
        </w:rPr>
        <w:t xml:space="preserve">Bay Area’s </w:t>
      </w:r>
      <w:r w:rsidR="001867E7" w:rsidRPr="00F6191C">
        <w:rPr>
          <w:rFonts w:ascii="Times New Roman" w:hAnsi="Times New Roman"/>
          <w:sz w:val="24"/>
          <w:szCs w:val="24"/>
        </w:rPr>
        <w:t>largest celebration of dance and is timed to coincide with National Dance Week celebrations across the country.</w:t>
      </w:r>
    </w:p>
    <w:p w14:paraId="35FFEEA0" w14:textId="77777777" w:rsidR="001867E7" w:rsidRPr="00F6191C" w:rsidRDefault="001867E7" w:rsidP="00B07449">
      <w:pPr>
        <w:spacing w:after="0" w:line="240" w:lineRule="auto"/>
        <w:rPr>
          <w:rFonts w:ascii="Times New Roman" w:hAnsi="Times New Roman"/>
          <w:sz w:val="24"/>
          <w:szCs w:val="24"/>
        </w:rPr>
      </w:pPr>
    </w:p>
    <w:p w14:paraId="367231D7" w14:textId="77777777" w:rsidR="00AE1F38" w:rsidRPr="00F6191C" w:rsidRDefault="00372E7F" w:rsidP="0008143B">
      <w:pPr>
        <w:widowControl w:val="0"/>
        <w:autoSpaceDE w:val="0"/>
        <w:autoSpaceDN w:val="0"/>
        <w:adjustRightInd w:val="0"/>
        <w:spacing w:after="0" w:line="240" w:lineRule="auto"/>
        <w:rPr>
          <w:rFonts w:ascii="Times New Roman" w:hAnsi="Times New Roman"/>
          <w:sz w:val="24"/>
          <w:szCs w:val="24"/>
        </w:rPr>
      </w:pPr>
      <w:r w:rsidRPr="00F6191C">
        <w:rPr>
          <w:rFonts w:ascii="Times New Roman" w:hAnsi="Times New Roman"/>
          <w:sz w:val="24"/>
          <w:szCs w:val="24"/>
        </w:rPr>
        <w:t xml:space="preserve">The Rotunda Dance Series (RDS) will consist of </w:t>
      </w:r>
      <w:r w:rsidR="00DF3FDF" w:rsidRPr="00F6191C">
        <w:rPr>
          <w:rFonts w:ascii="Times New Roman" w:hAnsi="Times New Roman"/>
          <w:sz w:val="24"/>
          <w:szCs w:val="24"/>
        </w:rPr>
        <w:t>ten</w:t>
      </w:r>
      <w:r w:rsidR="00775A8B" w:rsidRPr="00F6191C">
        <w:rPr>
          <w:rFonts w:ascii="Times New Roman" w:hAnsi="Times New Roman"/>
          <w:sz w:val="24"/>
          <w:szCs w:val="24"/>
        </w:rPr>
        <w:t xml:space="preserve"> free</w:t>
      </w:r>
      <w:r w:rsidRPr="00F6191C">
        <w:rPr>
          <w:rFonts w:ascii="Times New Roman" w:hAnsi="Times New Roman"/>
          <w:sz w:val="24"/>
          <w:szCs w:val="24"/>
        </w:rPr>
        <w:t xml:space="preserve"> noon-time performances </w:t>
      </w:r>
      <w:r w:rsidR="001867E7" w:rsidRPr="00F6191C">
        <w:rPr>
          <w:rFonts w:ascii="Times New Roman" w:hAnsi="Times New Roman"/>
          <w:sz w:val="24"/>
          <w:szCs w:val="24"/>
        </w:rPr>
        <w:t xml:space="preserve">throughout the year </w:t>
      </w:r>
      <w:r w:rsidRPr="00F6191C">
        <w:rPr>
          <w:rFonts w:ascii="Times New Roman" w:hAnsi="Times New Roman"/>
          <w:sz w:val="24"/>
          <w:szCs w:val="24"/>
        </w:rPr>
        <w:t xml:space="preserve">in the Rotunda of San Francisco’s City Hall. Curated in partnership with World Arts West, RDS </w:t>
      </w:r>
      <w:r w:rsidR="00E00CA5" w:rsidRPr="00F6191C">
        <w:rPr>
          <w:rFonts w:ascii="Times New Roman" w:hAnsi="Times New Roman"/>
          <w:sz w:val="24"/>
          <w:szCs w:val="24"/>
        </w:rPr>
        <w:t xml:space="preserve">will feature artists </w:t>
      </w:r>
      <w:r w:rsidR="00775A8B" w:rsidRPr="00F6191C">
        <w:rPr>
          <w:rFonts w:ascii="Times New Roman" w:hAnsi="Times New Roman"/>
          <w:sz w:val="24"/>
          <w:szCs w:val="24"/>
        </w:rPr>
        <w:t>working in culturally</w:t>
      </w:r>
      <w:r w:rsidR="004008B6">
        <w:rPr>
          <w:rFonts w:ascii="Times New Roman" w:hAnsi="Times New Roman"/>
          <w:sz w:val="24"/>
          <w:szCs w:val="24"/>
        </w:rPr>
        <w:t xml:space="preserve"> </w:t>
      </w:r>
      <w:r w:rsidR="00775A8B" w:rsidRPr="00F6191C">
        <w:rPr>
          <w:rFonts w:ascii="Times New Roman" w:hAnsi="Times New Roman"/>
          <w:sz w:val="24"/>
          <w:szCs w:val="24"/>
        </w:rPr>
        <w:t xml:space="preserve">specific dance forms, </w:t>
      </w:r>
      <w:r w:rsidR="00DB0499" w:rsidRPr="00F6191C">
        <w:rPr>
          <w:rFonts w:ascii="Times New Roman" w:hAnsi="Times New Roman"/>
          <w:sz w:val="24"/>
          <w:szCs w:val="24"/>
        </w:rPr>
        <w:t xml:space="preserve">who will be selected from the pool of applicants auditioning this month for the </w:t>
      </w:r>
      <w:r w:rsidR="00660D9C" w:rsidRPr="00F6191C">
        <w:rPr>
          <w:rFonts w:ascii="Times New Roman" w:eastAsia="Times New Roman" w:hAnsi="Times New Roman"/>
          <w:sz w:val="24"/>
          <w:szCs w:val="24"/>
        </w:rPr>
        <w:t>SF Ethnic Dance Festival</w:t>
      </w:r>
      <w:r w:rsidR="00DB0499" w:rsidRPr="00F6191C">
        <w:rPr>
          <w:rFonts w:ascii="Times New Roman" w:eastAsia="Times New Roman" w:hAnsi="Times New Roman"/>
          <w:sz w:val="24"/>
          <w:szCs w:val="24"/>
        </w:rPr>
        <w:t xml:space="preserve">, for which DG’s executive director is serving as a panelist. </w:t>
      </w:r>
      <w:r w:rsidR="00B07449" w:rsidRPr="00F6191C">
        <w:rPr>
          <w:rFonts w:ascii="Times New Roman" w:eastAsia="Times New Roman" w:hAnsi="Times New Roman"/>
          <w:sz w:val="24"/>
          <w:szCs w:val="24"/>
        </w:rPr>
        <w:t xml:space="preserve">Contemporary dance artists will round out the series’ roster of artists during the grant period. </w:t>
      </w:r>
      <w:r w:rsidR="00AE1F38" w:rsidRPr="00F6191C">
        <w:rPr>
          <w:rFonts w:ascii="Times New Roman" w:eastAsia="Times New Roman" w:hAnsi="Times New Roman"/>
          <w:sz w:val="24"/>
          <w:szCs w:val="24"/>
        </w:rPr>
        <w:t xml:space="preserve">RDS 2012 </w:t>
      </w:r>
      <w:r w:rsidR="0008143B" w:rsidRPr="00F6191C">
        <w:rPr>
          <w:rFonts w:ascii="Times New Roman" w:eastAsia="Times New Roman" w:hAnsi="Times New Roman"/>
          <w:sz w:val="24"/>
          <w:szCs w:val="24"/>
        </w:rPr>
        <w:t>included artists such as</w:t>
      </w:r>
      <w:r w:rsidR="0008143B" w:rsidRPr="00F6191C">
        <w:rPr>
          <w:rFonts w:ascii="Times New Roman" w:eastAsia="Times New Roman" w:hAnsi="Times New Roman"/>
          <w:color w:val="454545"/>
          <w:sz w:val="24"/>
          <w:szCs w:val="24"/>
        </w:rPr>
        <w:t xml:space="preserve"> </w:t>
      </w:r>
      <w:r w:rsidR="00AE1F38" w:rsidRPr="00F6191C">
        <w:rPr>
          <w:rStyle w:val="greenbold"/>
          <w:rFonts w:ascii="Times New Roman" w:hAnsi="Times New Roman"/>
          <w:sz w:val="24"/>
          <w:szCs w:val="24"/>
        </w:rPr>
        <w:t>Duniya Dance &amp; Drum Company (</w:t>
      </w:r>
      <w:r w:rsidR="00AE1F38" w:rsidRPr="00F6191C">
        <w:rPr>
          <w:rFonts w:ascii="Times New Roman" w:hAnsi="Times New Roman"/>
          <w:sz w:val="24"/>
          <w:szCs w:val="24"/>
        </w:rPr>
        <w:t>traditional and innovative performance pieces from Guinea, West Africa</w:t>
      </w:r>
      <w:r w:rsidR="004008B6">
        <w:rPr>
          <w:rFonts w:ascii="Times New Roman" w:hAnsi="Times New Roman"/>
          <w:sz w:val="24"/>
          <w:szCs w:val="24"/>
        </w:rPr>
        <w:t>,</w:t>
      </w:r>
      <w:r w:rsidR="00AE1F38" w:rsidRPr="00F6191C">
        <w:rPr>
          <w:rFonts w:ascii="Times New Roman" w:hAnsi="Times New Roman"/>
          <w:sz w:val="24"/>
          <w:szCs w:val="24"/>
        </w:rPr>
        <w:t xml:space="preserve"> and Punjab, India), </w:t>
      </w:r>
      <w:r w:rsidR="00AE1F38" w:rsidRPr="00F6191C">
        <w:rPr>
          <w:rStyle w:val="greenbold"/>
          <w:rFonts w:ascii="Times New Roman" w:hAnsi="Times New Roman"/>
          <w:sz w:val="24"/>
          <w:szCs w:val="24"/>
        </w:rPr>
        <w:t xml:space="preserve">SoulForce Dance Company (dynamic group with its roots in the </w:t>
      </w:r>
      <w:r w:rsidR="00AE1F38" w:rsidRPr="00F6191C">
        <w:rPr>
          <w:rFonts w:ascii="Times New Roman" w:hAnsi="Times New Roman"/>
          <w:sz w:val="24"/>
          <w:szCs w:val="24"/>
        </w:rPr>
        <w:t xml:space="preserve">hip hop genre), </w:t>
      </w:r>
      <w:r w:rsidR="00AE1F38" w:rsidRPr="00F6191C">
        <w:rPr>
          <w:rStyle w:val="greenbold"/>
          <w:rFonts w:ascii="Times New Roman" w:hAnsi="Times New Roman"/>
          <w:sz w:val="24"/>
          <w:szCs w:val="24"/>
        </w:rPr>
        <w:t xml:space="preserve">Los Lupeños de San José (exploring the </w:t>
      </w:r>
      <w:r w:rsidR="00AE1F38" w:rsidRPr="00F6191C">
        <w:rPr>
          <w:rFonts w:ascii="Times New Roman" w:hAnsi="Times New Roman"/>
          <w:sz w:val="24"/>
          <w:szCs w:val="24"/>
        </w:rPr>
        <w:t xml:space="preserve">rich and passionate culture of México through dance), </w:t>
      </w:r>
      <w:r w:rsidR="00AE1F38" w:rsidRPr="00F6191C">
        <w:rPr>
          <w:rStyle w:val="greenbold"/>
          <w:rFonts w:ascii="Times New Roman" w:hAnsi="Times New Roman"/>
          <w:sz w:val="24"/>
          <w:szCs w:val="24"/>
        </w:rPr>
        <w:t xml:space="preserve">Chris Black (award-winning choreographer and restless explorer), and others. </w:t>
      </w:r>
    </w:p>
    <w:p w14:paraId="55EEC40B" w14:textId="77777777" w:rsidR="0008143B" w:rsidRPr="00F6191C" w:rsidRDefault="0008143B" w:rsidP="0008143B">
      <w:pPr>
        <w:spacing w:after="0" w:line="240" w:lineRule="auto"/>
        <w:rPr>
          <w:rFonts w:ascii="Times New Roman" w:hAnsi="Times New Roman"/>
          <w:sz w:val="24"/>
          <w:szCs w:val="24"/>
        </w:rPr>
      </w:pPr>
    </w:p>
    <w:p w14:paraId="43E3CA04" w14:textId="77777777" w:rsidR="009A144F" w:rsidRPr="00F6191C" w:rsidRDefault="00A82712" w:rsidP="005369A3">
      <w:pPr>
        <w:spacing w:after="0" w:line="240" w:lineRule="auto"/>
        <w:rPr>
          <w:rFonts w:ascii="Times New Roman" w:hAnsi="Times New Roman"/>
          <w:sz w:val="24"/>
          <w:szCs w:val="24"/>
        </w:rPr>
      </w:pPr>
      <w:r w:rsidRPr="00F6191C">
        <w:rPr>
          <w:rFonts w:ascii="Times New Roman" w:hAnsi="Times New Roman"/>
          <w:sz w:val="24"/>
          <w:szCs w:val="24"/>
        </w:rPr>
        <w:t xml:space="preserve">Since its debut in </w:t>
      </w:r>
      <w:r w:rsidR="00931DC3" w:rsidRPr="00F6191C">
        <w:rPr>
          <w:rFonts w:ascii="Times New Roman" w:hAnsi="Times New Roman"/>
          <w:sz w:val="24"/>
          <w:szCs w:val="24"/>
        </w:rPr>
        <w:t>2010</w:t>
      </w:r>
      <w:r w:rsidRPr="00F6191C">
        <w:rPr>
          <w:rFonts w:ascii="Times New Roman" w:hAnsi="Times New Roman"/>
          <w:sz w:val="24"/>
          <w:szCs w:val="24"/>
        </w:rPr>
        <w:t xml:space="preserve">, the </w:t>
      </w:r>
      <w:r w:rsidR="00775A8B" w:rsidRPr="00F6191C">
        <w:rPr>
          <w:rFonts w:ascii="Times New Roman" w:hAnsi="Times New Roman"/>
          <w:sz w:val="24"/>
          <w:szCs w:val="24"/>
        </w:rPr>
        <w:t>Rotunda Dance Series</w:t>
      </w:r>
      <w:r w:rsidRPr="00F6191C">
        <w:rPr>
          <w:rFonts w:ascii="Times New Roman" w:hAnsi="Times New Roman"/>
          <w:sz w:val="24"/>
          <w:szCs w:val="24"/>
        </w:rPr>
        <w:t xml:space="preserve"> has </w:t>
      </w:r>
      <w:r w:rsidR="00E86513" w:rsidRPr="00F6191C">
        <w:rPr>
          <w:rFonts w:ascii="Times New Roman" w:hAnsi="Times New Roman"/>
          <w:sz w:val="24"/>
          <w:szCs w:val="24"/>
        </w:rPr>
        <w:t>provided visibility to artists working in culturally</w:t>
      </w:r>
      <w:r w:rsidR="004008B6">
        <w:rPr>
          <w:rFonts w:ascii="Times New Roman" w:hAnsi="Times New Roman"/>
          <w:sz w:val="24"/>
          <w:szCs w:val="24"/>
        </w:rPr>
        <w:t xml:space="preserve"> </w:t>
      </w:r>
      <w:r w:rsidR="00E86513" w:rsidRPr="00F6191C">
        <w:rPr>
          <w:rFonts w:ascii="Times New Roman" w:hAnsi="Times New Roman"/>
          <w:sz w:val="24"/>
          <w:szCs w:val="24"/>
        </w:rPr>
        <w:t xml:space="preserve">specific forms, giving them a high profile platform on which to reach audiences that include many first-time dance viewers and the general public. RDS has </w:t>
      </w:r>
      <w:r w:rsidRPr="00F6191C">
        <w:rPr>
          <w:rFonts w:ascii="Times New Roman" w:hAnsi="Times New Roman"/>
          <w:sz w:val="24"/>
          <w:szCs w:val="24"/>
        </w:rPr>
        <w:t xml:space="preserve">seen </w:t>
      </w:r>
      <w:r w:rsidR="00E86513" w:rsidRPr="00F6191C">
        <w:rPr>
          <w:rFonts w:ascii="Times New Roman" w:hAnsi="Times New Roman"/>
          <w:sz w:val="24"/>
          <w:szCs w:val="24"/>
        </w:rPr>
        <w:t xml:space="preserve">strong attendance through 2012, with a larger number of school groups and a growing number of the general public in attendance. The series has also been successful at attracting audiences from within the dance community, giving dancers the opportunity to see a wide range of dance forms outside </w:t>
      </w:r>
      <w:r w:rsidR="00D83B0D" w:rsidRPr="00F6191C">
        <w:rPr>
          <w:rFonts w:ascii="Times New Roman" w:hAnsi="Times New Roman"/>
          <w:sz w:val="24"/>
          <w:szCs w:val="24"/>
        </w:rPr>
        <w:t xml:space="preserve">of </w:t>
      </w:r>
      <w:r w:rsidR="00E86513" w:rsidRPr="00F6191C">
        <w:rPr>
          <w:rFonts w:ascii="Times New Roman" w:hAnsi="Times New Roman"/>
          <w:sz w:val="24"/>
          <w:szCs w:val="24"/>
        </w:rPr>
        <w:t xml:space="preserve">their own </w:t>
      </w:r>
      <w:r w:rsidR="00D83B0D" w:rsidRPr="00F6191C">
        <w:rPr>
          <w:rFonts w:ascii="Times New Roman" w:hAnsi="Times New Roman"/>
          <w:sz w:val="24"/>
          <w:szCs w:val="24"/>
        </w:rPr>
        <w:t>specialty</w:t>
      </w:r>
      <w:r w:rsidR="00E86513" w:rsidRPr="00F6191C">
        <w:rPr>
          <w:rFonts w:ascii="Times New Roman" w:hAnsi="Times New Roman"/>
          <w:sz w:val="24"/>
          <w:szCs w:val="24"/>
        </w:rPr>
        <w:t>.</w:t>
      </w:r>
      <w:r w:rsidR="005369A3" w:rsidRPr="00F6191C">
        <w:rPr>
          <w:rFonts w:ascii="Times New Roman" w:hAnsi="Times New Roman"/>
          <w:sz w:val="24"/>
          <w:szCs w:val="24"/>
        </w:rPr>
        <w:t xml:space="preserve"> Rotunda Dance Series will run year-round, with the months of J</w:t>
      </w:r>
      <w:r w:rsidR="00341989" w:rsidRPr="00F6191C">
        <w:rPr>
          <w:rFonts w:ascii="Times New Roman" w:hAnsi="Times New Roman"/>
          <w:sz w:val="24"/>
          <w:szCs w:val="24"/>
        </w:rPr>
        <w:t>anuary</w:t>
      </w:r>
      <w:r w:rsidR="005369A3" w:rsidRPr="00F6191C">
        <w:rPr>
          <w:rFonts w:ascii="Times New Roman" w:hAnsi="Times New Roman"/>
          <w:sz w:val="24"/>
          <w:szCs w:val="24"/>
        </w:rPr>
        <w:t xml:space="preserve"> and July off. </w:t>
      </w:r>
    </w:p>
    <w:p w14:paraId="14C9C423" w14:textId="77777777" w:rsidR="005369A3" w:rsidRPr="00F6191C" w:rsidRDefault="005369A3" w:rsidP="005369A3">
      <w:pPr>
        <w:spacing w:after="0" w:line="240" w:lineRule="auto"/>
        <w:rPr>
          <w:rFonts w:ascii="Times New Roman" w:hAnsi="Times New Roman"/>
          <w:sz w:val="24"/>
          <w:szCs w:val="24"/>
        </w:rPr>
      </w:pPr>
    </w:p>
    <w:p w14:paraId="1B762D89" w14:textId="77777777" w:rsidR="007A12F9" w:rsidRPr="00F6191C" w:rsidRDefault="009A144F" w:rsidP="00AE1F38">
      <w:pPr>
        <w:widowControl w:val="0"/>
        <w:autoSpaceDE w:val="0"/>
        <w:autoSpaceDN w:val="0"/>
        <w:adjustRightInd w:val="0"/>
        <w:spacing w:after="0" w:line="240" w:lineRule="auto"/>
        <w:rPr>
          <w:rFonts w:ascii="Times New Roman" w:hAnsi="Times New Roman"/>
          <w:color w:val="000000"/>
          <w:sz w:val="24"/>
          <w:szCs w:val="24"/>
        </w:rPr>
      </w:pPr>
      <w:r w:rsidRPr="00F6191C">
        <w:rPr>
          <w:rFonts w:ascii="Times New Roman" w:hAnsi="Times New Roman"/>
          <w:sz w:val="24"/>
          <w:szCs w:val="24"/>
        </w:rPr>
        <w:t xml:space="preserve">Dancers’ Group’s ONSITE presenting series commissions major new works from Bay Area artists, which premiere in outdoor and other non-traditional performance sites. </w:t>
      </w:r>
      <w:r w:rsidR="005369A3" w:rsidRPr="00F6191C">
        <w:rPr>
          <w:rFonts w:ascii="Times New Roman" w:hAnsi="Times New Roman"/>
          <w:sz w:val="24"/>
          <w:szCs w:val="24"/>
        </w:rPr>
        <w:t>One of a very few commissioning programs for local artists, ONSITE is unique in that it offers</w:t>
      </w:r>
      <w:r w:rsidR="00341989" w:rsidRPr="00F6191C">
        <w:rPr>
          <w:rFonts w:ascii="Times New Roman" w:hAnsi="Times New Roman"/>
          <w:sz w:val="24"/>
          <w:szCs w:val="24"/>
        </w:rPr>
        <w:t xml:space="preserve"> sustained artistic, logistical</w:t>
      </w:r>
      <w:r w:rsidR="004008B6">
        <w:rPr>
          <w:rFonts w:ascii="Times New Roman" w:hAnsi="Times New Roman"/>
          <w:sz w:val="24"/>
          <w:szCs w:val="24"/>
        </w:rPr>
        <w:t>,</w:t>
      </w:r>
      <w:r w:rsidR="005369A3" w:rsidRPr="00F6191C">
        <w:rPr>
          <w:rFonts w:ascii="Times New Roman" w:hAnsi="Times New Roman"/>
          <w:sz w:val="24"/>
          <w:szCs w:val="24"/>
        </w:rPr>
        <w:t xml:space="preserve"> and technical support</w:t>
      </w:r>
      <w:r w:rsidR="004008B6">
        <w:rPr>
          <w:rFonts w:ascii="Times New Roman" w:hAnsi="Times New Roman"/>
          <w:sz w:val="24"/>
          <w:szCs w:val="24"/>
        </w:rPr>
        <w:t xml:space="preserve"> </w:t>
      </w:r>
      <w:r w:rsidR="005369A3" w:rsidRPr="00F6191C">
        <w:rPr>
          <w:rFonts w:ascii="Times New Roman" w:hAnsi="Times New Roman"/>
          <w:sz w:val="24"/>
          <w:szCs w:val="24"/>
        </w:rPr>
        <w:t>—</w:t>
      </w:r>
      <w:r w:rsidR="004008B6">
        <w:rPr>
          <w:rFonts w:ascii="Times New Roman" w:hAnsi="Times New Roman"/>
          <w:sz w:val="24"/>
          <w:szCs w:val="24"/>
        </w:rPr>
        <w:t xml:space="preserve"> </w:t>
      </w:r>
      <w:r w:rsidR="005369A3" w:rsidRPr="00F6191C">
        <w:rPr>
          <w:rFonts w:ascii="Times New Roman" w:hAnsi="Times New Roman"/>
          <w:sz w:val="24"/>
          <w:szCs w:val="24"/>
        </w:rPr>
        <w:t>including a full</w:t>
      </w:r>
      <w:r w:rsidR="004008B6">
        <w:rPr>
          <w:rFonts w:ascii="Times New Roman" w:hAnsi="Times New Roman"/>
          <w:sz w:val="24"/>
          <w:szCs w:val="24"/>
        </w:rPr>
        <w:t>-</w:t>
      </w:r>
      <w:r w:rsidR="005369A3" w:rsidRPr="00F6191C">
        <w:rPr>
          <w:rFonts w:ascii="Times New Roman" w:hAnsi="Times New Roman"/>
          <w:sz w:val="24"/>
          <w:szCs w:val="24"/>
        </w:rPr>
        <w:t>scale promotional and outreach campaign, production management, and artistic guidance and feedback</w:t>
      </w:r>
      <w:r w:rsidR="004008B6">
        <w:rPr>
          <w:rFonts w:ascii="Times New Roman" w:hAnsi="Times New Roman"/>
          <w:sz w:val="24"/>
          <w:szCs w:val="24"/>
        </w:rPr>
        <w:t xml:space="preserve"> </w:t>
      </w:r>
      <w:r w:rsidR="005369A3" w:rsidRPr="00F6191C">
        <w:rPr>
          <w:rFonts w:ascii="Times New Roman" w:hAnsi="Times New Roman"/>
          <w:sz w:val="24"/>
          <w:szCs w:val="24"/>
        </w:rPr>
        <w:t>—</w:t>
      </w:r>
      <w:r w:rsidR="004008B6">
        <w:rPr>
          <w:rFonts w:ascii="Times New Roman" w:hAnsi="Times New Roman"/>
          <w:sz w:val="24"/>
          <w:szCs w:val="24"/>
        </w:rPr>
        <w:t xml:space="preserve"> </w:t>
      </w:r>
      <w:r w:rsidR="005369A3" w:rsidRPr="00F6191C">
        <w:rPr>
          <w:rFonts w:ascii="Times New Roman" w:hAnsi="Times New Roman"/>
          <w:sz w:val="24"/>
          <w:szCs w:val="24"/>
        </w:rPr>
        <w:t xml:space="preserve">tailored to each choreographer’s (and project’s) specific needs. </w:t>
      </w:r>
      <w:r w:rsidRPr="00F6191C">
        <w:rPr>
          <w:rFonts w:ascii="Times New Roman" w:hAnsi="Times New Roman"/>
          <w:sz w:val="24"/>
          <w:szCs w:val="24"/>
        </w:rPr>
        <w:t xml:space="preserve">In </w:t>
      </w:r>
      <w:r w:rsidR="003439F1" w:rsidRPr="00F6191C">
        <w:rPr>
          <w:rFonts w:ascii="Times New Roman" w:hAnsi="Times New Roman"/>
          <w:sz w:val="24"/>
          <w:szCs w:val="24"/>
        </w:rPr>
        <w:t xml:space="preserve">June of </w:t>
      </w:r>
      <w:r w:rsidRPr="00F6191C">
        <w:rPr>
          <w:rFonts w:ascii="Times New Roman" w:hAnsi="Times New Roman"/>
          <w:sz w:val="24"/>
          <w:szCs w:val="24"/>
        </w:rPr>
        <w:t>2013</w:t>
      </w:r>
      <w:r w:rsidR="003439F1" w:rsidRPr="00F6191C">
        <w:rPr>
          <w:rFonts w:ascii="Times New Roman" w:hAnsi="Times New Roman"/>
          <w:sz w:val="24"/>
          <w:szCs w:val="24"/>
        </w:rPr>
        <w:t xml:space="preserve">, DG will present the world premiere of </w:t>
      </w:r>
      <w:r w:rsidRPr="00F6191C">
        <w:rPr>
          <w:rFonts w:ascii="Times New Roman" w:hAnsi="Times New Roman"/>
          <w:color w:val="000000"/>
          <w:sz w:val="24"/>
          <w:szCs w:val="24"/>
        </w:rPr>
        <w:t>choreographer Amara Tabor-Smith</w:t>
      </w:r>
      <w:r w:rsidR="003439F1" w:rsidRPr="00F6191C">
        <w:rPr>
          <w:rFonts w:ascii="Times New Roman" w:hAnsi="Times New Roman"/>
          <w:color w:val="000000"/>
          <w:sz w:val="24"/>
          <w:szCs w:val="24"/>
        </w:rPr>
        <w:t>’s</w:t>
      </w:r>
      <w:r w:rsidR="003439F1" w:rsidRPr="00F6191C">
        <w:rPr>
          <w:rFonts w:ascii="Times New Roman" w:hAnsi="Times New Roman"/>
          <w:i/>
          <w:color w:val="000000"/>
          <w:sz w:val="24"/>
          <w:szCs w:val="24"/>
        </w:rPr>
        <w:t xml:space="preserve"> </w:t>
      </w:r>
      <w:r w:rsidRPr="00F6191C">
        <w:rPr>
          <w:rFonts w:ascii="Times New Roman" w:hAnsi="Times New Roman"/>
          <w:i/>
          <w:color w:val="000000"/>
          <w:sz w:val="24"/>
          <w:szCs w:val="24"/>
        </w:rPr>
        <w:t>He Moved Swiftly but Gently Down the Not Too Crowded Street: Ed Mock and Other True Tales of Hoodoo Magic in a City That Once Was . . . .</w:t>
      </w:r>
      <w:r w:rsidRPr="00F6191C">
        <w:rPr>
          <w:rFonts w:ascii="Times New Roman" w:hAnsi="Times New Roman"/>
          <w:color w:val="000000"/>
          <w:sz w:val="24"/>
          <w:szCs w:val="24"/>
        </w:rPr>
        <w:t xml:space="preserve"> </w:t>
      </w:r>
      <w:r w:rsidR="003439F1" w:rsidRPr="00F6191C">
        <w:rPr>
          <w:rFonts w:ascii="Times New Roman" w:hAnsi="Times New Roman"/>
          <w:color w:val="000000"/>
          <w:sz w:val="24"/>
          <w:szCs w:val="24"/>
        </w:rPr>
        <w:t>A site-specific dance theater exploration of the life and work of latter day Bay Area dance griot and social an</w:t>
      </w:r>
      <w:r w:rsidR="00341989" w:rsidRPr="00F6191C">
        <w:rPr>
          <w:rFonts w:ascii="Times New Roman" w:hAnsi="Times New Roman"/>
          <w:color w:val="000000"/>
          <w:sz w:val="24"/>
          <w:szCs w:val="24"/>
        </w:rPr>
        <w:t>d political commentator Ed Mock.</w:t>
      </w:r>
      <w:r w:rsidR="003439F1" w:rsidRPr="00F6191C">
        <w:rPr>
          <w:rFonts w:ascii="Times New Roman" w:hAnsi="Times New Roman"/>
          <w:color w:val="000000"/>
          <w:sz w:val="24"/>
          <w:szCs w:val="24"/>
        </w:rPr>
        <w:t xml:space="preserve"> </w:t>
      </w:r>
      <w:r w:rsidR="003439F1" w:rsidRPr="00F6191C">
        <w:rPr>
          <w:rFonts w:ascii="Times New Roman" w:hAnsi="Times New Roman"/>
          <w:i/>
          <w:color w:val="000000"/>
          <w:sz w:val="24"/>
          <w:szCs w:val="24"/>
        </w:rPr>
        <w:t xml:space="preserve">He Moved Swiftly </w:t>
      </w:r>
      <w:r w:rsidRPr="00F6191C">
        <w:rPr>
          <w:rFonts w:ascii="Times New Roman" w:hAnsi="Times New Roman"/>
          <w:color w:val="000000"/>
          <w:sz w:val="24"/>
          <w:szCs w:val="24"/>
        </w:rPr>
        <w:t>will conjure the spirit and magic that characterized Mock’s distinctive approach</w:t>
      </w:r>
      <w:r w:rsidR="007A12F9" w:rsidRPr="00F6191C">
        <w:rPr>
          <w:rFonts w:ascii="Times New Roman" w:hAnsi="Times New Roman"/>
          <w:color w:val="000000"/>
          <w:sz w:val="24"/>
          <w:szCs w:val="24"/>
        </w:rPr>
        <w:t xml:space="preserve"> during the </w:t>
      </w:r>
      <w:r w:rsidR="004008B6">
        <w:rPr>
          <w:rFonts w:ascii="Times New Roman" w:hAnsi="Times New Roman"/>
          <w:color w:val="000000"/>
          <w:sz w:val="24"/>
          <w:szCs w:val="24"/>
        </w:rPr>
        <w:t>’</w:t>
      </w:r>
      <w:r w:rsidR="007A12F9" w:rsidRPr="00F6191C">
        <w:rPr>
          <w:rFonts w:ascii="Times New Roman" w:hAnsi="Times New Roman"/>
          <w:color w:val="000000"/>
          <w:sz w:val="24"/>
          <w:szCs w:val="24"/>
        </w:rPr>
        <w:t xml:space="preserve">70s and early </w:t>
      </w:r>
      <w:r w:rsidR="004008B6">
        <w:rPr>
          <w:rFonts w:ascii="Times New Roman" w:hAnsi="Times New Roman"/>
          <w:color w:val="000000"/>
          <w:sz w:val="24"/>
          <w:szCs w:val="24"/>
        </w:rPr>
        <w:t>’</w:t>
      </w:r>
      <w:r w:rsidR="007A12F9" w:rsidRPr="00F6191C">
        <w:rPr>
          <w:rFonts w:ascii="Times New Roman" w:hAnsi="Times New Roman"/>
          <w:color w:val="000000"/>
          <w:sz w:val="24"/>
          <w:szCs w:val="24"/>
        </w:rPr>
        <w:t>80s</w:t>
      </w:r>
      <w:r w:rsidRPr="00F6191C">
        <w:rPr>
          <w:rFonts w:ascii="Times New Roman" w:hAnsi="Times New Roman"/>
          <w:color w:val="000000"/>
          <w:sz w:val="24"/>
          <w:szCs w:val="24"/>
        </w:rPr>
        <w:t>, while examining deeper artistic and social questions related to memory, ancestry, place, time, and legacy. Th</w:t>
      </w:r>
      <w:r w:rsidR="003439F1" w:rsidRPr="00F6191C">
        <w:rPr>
          <w:rFonts w:ascii="Times New Roman" w:hAnsi="Times New Roman"/>
          <w:color w:val="000000"/>
          <w:sz w:val="24"/>
          <w:szCs w:val="24"/>
        </w:rPr>
        <w:t>e</w:t>
      </w:r>
      <w:r w:rsidRPr="00F6191C">
        <w:rPr>
          <w:rFonts w:ascii="Times New Roman" w:hAnsi="Times New Roman"/>
          <w:color w:val="000000"/>
          <w:sz w:val="24"/>
          <w:szCs w:val="24"/>
        </w:rPr>
        <w:t xml:space="preserve"> ONSITE production</w:t>
      </w:r>
      <w:r w:rsidR="003439F1" w:rsidRPr="00F6191C">
        <w:rPr>
          <w:rFonts w:ascii="Times New Roman" w:hAnsi="Times New Roman"/>
          <w:color w:val="000000"/>
          <w:sz w:val="24"/>
          <w:szCs w:val="24"/>
        </w:rPr>
        <w:t xml:space="preserve"> will feature a</w:t>
      </w:r>
      <w:r w:rsidRPr="00F6191C">
        <w:rPr>
          <w:rFonts w:ascii="Times New Roman" w:hAnsi="Times New Roman"/>
          <w:color w:val="000000"/>
          <w:sz w:val="24"/>
          <w:szCs w:val="24"/>
        </w:rPr>
        <w:t xml:space="preserve"> cast of </w:t>
      </w:r>
      <w:r w:rsidR="00931DC3" w:rsidRPr="00F6191C">
        <w:rPr>
          <w:rFonts w:ascii="Times New Roman" w:hAnsi="Times New Roman"/>
          <w:color w:val="000000"/>
          <w:sz w:val="24"/>
          <w:szCs w:val="24"/>
        </w:rPr>
        <w:t>15</w:t>
      </w:r>
      <w:r w:rsidR="004008B6">
        <w:rPr>
          <w:rFonts w:ascii="Times New Roman" w:hAnsi="Times New Roman"/>
          <w:color w:val="000000"/>
          <w:sz w:val="24"/>
          <w:szCs w:val="24"/>
        </w:rPr>
        <w:t xml:space="preserve"> to </w:t>
      </w:r>
      <w:r w:rsidR="00931DC3" w:rsidRPr="00F6191C">
        <w:rPr>
          <w:rFonts w:ascii="Times New Roman" w:hAnsi="Times New Roman"/>
          <w:color w:val="000000"/>
          <w:sz w:val="24"/>
          <w:szCs w:val="24"/>
        </w:rPr>
        <w:t xml:space="preserve">20 </w:t>
      </w:r>
      <w:r w:rsidR="00341989" w:rsidRPr="00F6191C">
        <w:rPr>
          <w:rFonts w:ascii="Times New Roman" w:hAnsi="Times New Roman"/>
          <w:color w:val="000000"/>
          <w:sz w:val="24"/>
          <w:szCs w:val="24"/>
        </w:rPr>
        <w:t>performers</w:t>
      </w:r>
      <w:r w:rsidRPr="00F6191C">
        <w:rPr>
          <w:rFonts w:ascii="Times New Roman" w:hAnsi="Times New Roman"/>
          <w:color w:val="000000"/>
          <w:sz w:val="24"/>
          <w:szCs w:val="24"/>
        </w:rPr>
        <w:t xml:space="preserve"> </w:t>
      </w:r>
      <w:r w:rsidR="003439F1" w:rsidRPr="00F6191C">
        <w:rPr>
          <w:rFonts w:ascii="Times New Roman" w:hAnsi="Times New Roman"/>
          <w:color w:val="000000"/>
          <w:sz w:val="24"/>
          <w:szCs w:val="24"/>
        </w:rPr>
        <w:t xml:space="preserve">and </w:t>
      </w:r>
      <w:r w:rsidRPr="00F6191C">
        <w:rPr>
          <w:rFonts w:ascii="Times New Roman" w:hAnsi="Times New Roman"/>
          <w:color w:val="000000"/>
          <w:sz w:val="24"/>
          <w:szCs w:val="24"/>
        </w:rPr>
        <w:t xml:space="preserve">will </w:t>
      </w:r>
      <w:r w:rsidR="003439F1" w:rsidRPr="00F6191C">
        <w:rPr>
          <w:rFonts w:ascii="Times New Roman" w:hAnsi="Times New Roman"/>
          <w:color w:val="000000"/>
          <w:sz w:val="24"/>
          <w:szCs w:val="24"/>
        </w:rPr>
        <w:t xml:space="preserve">be performed </w:t>
      </w:r>
      <w:r w:rsidR="007A12F9" w:rsidRPr="00F6191C">
        <w:rPr>
          <w:rFonts w:ascii="Times New Roman" w:hAnsi="Times New Roman"/>
          <w:color w:val="000000"/>
          <w:sz w:val="24"/>
          <w:szCs w:val="24"/>
        </w:rPr>
        <w:t>free of charge during a</w:t>
      </w:r>
      <w:r w:rsidR="00931DC3" w:rsidRPr="00F6191C">
        <w:rPr>
          <w:rFonts w:ascii="Times New Roman" w:hAnsi="Times New Roman"/>
          <w:color w:val="000000"/>
          <w:sz w:val="24"/>
          <w:szCs w:val="24"/>
        </w:rPr>
        <w:t xml:space="preserve"> two</w:t>
      </w:r>
      <w:r w:rsidR="005F6F9F" w:rsidRPr="00F6191C">
        <w:rPr>
          <w:rFonts w:ascii="Times New Roman" w:hAnsi="Times New Roman"/>
          <w:color w:val="000000"/>
          <w:sz w:val="24"/>
          <w:szCs w:val="24"/>
        </w:rPr>
        <w:t>-</w:t>
      </w:r>
      <w:r w:rsidR="00931DC3" w:rsidRPr="00F6191C">
        <w:rPr>
          <w:rFonts w:ascii="Times New Roman" w:hAnsi="Times New Roman"/>
          <w:color w:val="000000"/>
          <w:sz w:val="24"/>
          <w:szCs w:val="24"/>
        </w:rPr>
        <w:t>week</w:t>
      </w:r>
      <w:r w:rsidR="007A12F9" w:rsidRPr="00F6191C">
        <w:rPr>
          <w:rFonts w:ascii="Times New Roman" w:hAnsi="Times New Roman"/>
          <w:color w:val="000000"/>
          <w:sz w:val="24"/>
          <w:szCs w:val="24"/>
        </w:rPr>
        <w:t xml:space="preserve"> run </w:t>
      </w:r>
      <w:r w:rsidRPr="00F6191C">
        <w:rPr>
          <w:rFonts w:ascii="Times New Roman" w:hAnsi="Times New Roman"/>
          <w:color w:val="000000"/>
          <w:sz w:val="24"/>
          <w:szCs w:val="24"/>
        </w:rPr>
        <w:t xml:space="preserve">in sites </w:t>
      </w:r>
      <w:r w:rsidR="005F6F9F" w:rsidRPr="00F6191C">
        <w:rPr>
          <w:rFonts w:ascii="Times New Roman" w:hAnsi="Times New Roman"/>
          <w:color w:val="000000"/>
          <w:sz w:val="24"/>
          <w:szCs w:val="24"/>
        </w:rPr>
        <w:t xml:space="preserve">located primarily </w:t>
      </w:r>
      <w:r w:rsidR="00931DC3" w:rsidRPr="00F6191C">
        <w:rPr>
          <w:rFonts w:ascii="Times New Roman" w:hAnsi="Times New Roman"/>
          <w:color w:val="000000"/>
          <w:sz w:val="24"/>
          <w:szCs w:val="24"/>
        </w:rPr>
        <w:t xml:space="preserve">in </w:t>
      </w:r>
      <w:r w:rsidRPr="00F6191C">
        <w:rPr>
          <w:rFonts w:ascii="Times New Roman" w:hAnsi="Times New Roman"/>
          <w:color w:val="000000"/>
          <w:sz w:val="24"/>
          <w:szCs w:val="24"/>
        </w:rPr>
        <w:t>San Francisco</w:t>
      </w:r>
      <w:r w:rsidR="005F6F9F" w:rsidRPr="00F6191C">
        <w:rPr>
          <w:rFonts w:ascii="Times New Roman" w:hAnsi="Times New Roman"/>
          <w:color w:val="000000"/>
          <w:sz w:val="24"/>
          <w:szCs w:val="24"/>
        </w:rPr>
        <w:t>’s M</w:t>
      </w:r>
      <w:r w:rsidR="00931DC3" w:rsidRPr="00F6191C">
        <w:rPr>
          <w:rFonts w:ascii="Times New Roman" w:hAnsi="Times New Roman"/>
          <w:color w:val="000000"/>
          <w:sz w:val="24"/>
          <w:szCs w:val="24"/>
        </w:rPr>
        <w:t xml:space="preserve">ission </w:t>
      </w:r>
      <w:r w:rsidR="005F6F9F" w:rsidRPr="00F6191C">
        <w:rPr>
          <w:rFonts w:ascii="Times New Roman" w:hAnsi="Times New Roman"/>
          <w:color w:val="000000"/>
          <w:sz w:val="24"/>
          <w:szCs w:val="24"/>
        </w:rPr>
        <w:t>D</w:t>
      </w:r>
      <w:r w:rsidR="00931DC3" w:rsidRPr="00F6191C">
        <w:rPr>
          <w:rFonts w:ascii="Times New Roman" w:hAnsi="Times New Roman"/>
          <w:color w:val="000000"/>
          <w:sz w:val="24"/>
          <w:szCs w:val="24"/>
        </w:rPr>
        <w:t>istrict</w:t>
      </w:r>
      <w:r w:rsidRPr="00F6191C">
        <w:rPr>
          <w:rFonts w:ascii="Times New Roman" w:hAnsi="Times New Roman"/>
          <w:color w:val="000000"/>
          <w:sz w:val="24"/>
          <w:szCs w:val="24"/>
        </w:rPr>
        <w:t xml:space="preserve">. </w:t>
      </w:r>
    </w:p>
    <w:p w14:paraId="1FBDAACD" w14:textId="77777777" w:rsidR="007A12F9" w:rsidRPr="00F6191C" w:rsidRDefault="007A12F9" w:rsidP="00AE1F38">
      <w:pPr>
        <w:widowControl w:val="0"/>
        <w:autoSpaceDE w:val="0"/>
        <w:autoSpaceDN w:val="0"/>
        <w:adjustRightInd w:val="0"/>
        <w:spacing w:after="0" w:line="240" w:lineRule="auto"/>
        <w:rPr>
          <w:rFonts w:ascii="Times New Roman" w:hAnsi="Times New Roman"/>
          <w:color w:val="000000"/>
          <w:sz w:val="24"/>
          <w:szCs w:val="24"/>
        </w:rPr>
      </w:pPr>
    </w:p>
    <w:p w14:paraId="4A4E3FA2" w14:textId="77777777" w:rsidR="005A6344" w:rsidRPr="00F6191C" w:rsidRDefault="009A144F" w:rsidP="00AE1F38">
      <w:pPr>
        <w:widowControl w:val="0"/>
        <w:autoSpaceDE w:val="0"/>
        <w:autoSpaceDN w:val="0"/>
        <w:adjustRightInd w:val="0"/>
        <w:spacing w:after="0" w:line="240" w:lineRule="auto"/>
        <w:rPr>
          <w:rFonts w:ascii="Times New Roman" w:hAnsi="Times New Roman"/>
          <w:sz w:val="24"/>
          <w:szCs w:val="24"/>
        </w:rPr>
      </w:pPr>
      <w:r w:rsidRPr="00F6191C">
        <w:rPr>
          <w:rFonts w:ascii="Times New Roman" w:hAnsi="Times New Roman"/>
          <w:sz w:val="24"/>
          <w:szCs w:val="24"/>
        </w:rPr>
        <w:t xml:space="preserve">During the </w:t>
      </w:r>
      <w:r w:rsidR="009210AB" w:rsidRPr="00F6191C">
        <w:rPr>
          <w:rFonts w:ascii="Times New Roman" w:hAnsi="Times New Roman"/>
          <w:sz w:val="24"/>
          <w:szCs w:val="24"/>
        </w:rPr>
        <w:t>grant</w:t>
      </w:r>
      <w:r w:rsidRPr="00F6191C">
        <w:rPr>
          <w:rFonts w:ascii="Times New Roman" w:hAnsi="Times New Roman"/>
          <w:sz w:val="24"/>
          <w:szCs w:val="24"/>
        </w:rPr>
        <w:t xml:space="preserve"> period, </w:t>
      </w:r>
      <w:r w:rsidR="009210AB" w:rsidRPr="00F6191C">
        <w:rPr>
          <w:rFonts w:ascii="Times New Roman" w:hAnsi="Times New Roman"/>
          <w:sz w:val="24"/>
          <w:szCs w:val="24"/>
        </w:rPr>
        <w:t xml:space="preserve">DG will also begin </w:t>
      </w:r>
      <w:r w:rsidR="00B07449" w:rsidRPr="00F6191C">
        <w:rPr>
          <w:rFonts w:ascii="Times New Roman" w:hAnsi="Times New Roman"/>
          <w:sz w:val="24"/>
          <w:szCs w:val="24"/>
        </w:rPr>
        <w:t xml:space="preserve">development of </w:t>
      </w:r>
      <w:r w:rsidR="009210AB" w:rsidRPr="00F6191C">
        <w:rPr>
          <w:rFonts w:ascii="Times New Roman" w:hAnsi="Times New Roman"/>
          <w:sz w:val="24"/>
          <w:szCs w:val="24"/>
        </w:rPr>
        <w:t xml:space="preserve">its </w:t>
      </w:r>
      <w:r w:rsidR="00B07449" w:rsidRPr="00F6191C">
        <w:rPr>
          <w:rFonts w:ascii="Times New Roman" w:hAnsi="Times New Roman"/>
          <w:sz w:val="24"/>
          <w:szCs w:val="24"/>
        </w:rPr>
        <w:t>2014</w:t>
      </w:r>
      <w:r w:rsidR="009210AB" w:rsidRPr="00F6191C">
        <w:rPr>
          <w:rFonts w:ascii="Times New Roman" w:hAnsi="Times New Roman"/>
          <w:sz w:val="24"/>
          <w:szCs w:val="24"/>
        </w:rPr>
        <w:t xml:space="preserve"> </w:t>
      </w:r>
      <w:r w:rsidRPr="00F6191C">
        <w:rPr>
          <w:rFonts w:ascii="Times New Roman" w:hAnsi="Times New Roman"/>
          <w:sz w:val="24"/>
          <w:szCs w:val="24"/>
        </w:rPr>
        <w:t>ONSITE commission</w:t>
      </w:r>
      <w:r w:rsidR="009210AB" w:rsidRPr="00F6191C">
        <w:rPr>
          <w:rFonts w:ascii="Times New Roman" w:hAnsi="Times New Roman"/>
          <w:sz w:val="24"/>
          <w:szCs w:val="24"/>
        </w:rPr>
        <w:t xml:space="preserve">, Sara Shelton Mann’s </w:t>
      </w:r>
      <w:r w:rsidR="005A6344" w:rsidRPr="00F6191C">
        <w:rPr>
          <w:rFonts w:ascii="Times New Roman" w:hAnsi="Times New Roman"/>
          <w:i/>
          <w:sz w:val="24"/>
          <w:szCs w:val="24"/>
        </w:rPr>
        <w:t>Eye of Horus</w:t>
      </w:r>
      <w:r w:rsidR="005A6344" w:rsidRPr="00F6191C">
        <w:rPr>
          <w:rFonts w:ascii="Times New Roman" w:hAnsi="Times New Roman"/>
          <w:sz w:val="24"/>
          <w:szCs w:val="24"/>
        </w:rPr>
        <w:t>. A series of site-specific solos, the new work will feature choreography created by Mann and a group of six to nine performers, plus sound, media</w:t>
      </w:r>
      <w:r w:rsidR="004008B6">
        <w:rPr>
          <w:rFonts w:ascii="Times New Roman" w:hAnsi="Times New Roman"/>
          <w:sz w:val="24"/>
          <w:szCs w:val="24"/>
        </w:rPr>
        <w:t>,</w:t>
      </w:r>
      <w:r w:rsidR="005A6344" w:rsidRPr="00F6191C">
        <w:rPr>
          <w:rFonts w:ascii="Times New Roman" w:hAnsi="Times New Roman"/>
          <w:sz w:val="24"/>
          <w:szCs w:val="24"/>
        </w:rPr>
        <w:t xml:space="preserve"> and light designed to interact with the performer, cityscape</w:t>
      </w:r>
      <w:r w:rsidR="004008B6">
        <w:rPr>
          <w:rFonts w:ascii="Times New Roman" w:hAnsi="Times New Roman"/>
          <w:sz w:val="24"/>
          <w:szCs w:val="24"/>
        </w:rPr>
        <w:t>,</w:t>
      </w:r>
      <w:r w:rsidR="005A6344" w:rsidRPr="00F6191C">
        <w:rPr>
          <w:rFonts w:ascii="Times New Roman" w:hAnsi="Times New Roman"/>
          <w:sz w:val="24"/>
          <w:szCs w:val="24"/>
        </w:rPr>
        <w:t xml:space="preserve"> and audience. The new work is conceived as both </w:t>
      </w:r>
      <w:r w:rsidR="00DF3FDF" w:rsidRPr="00F6191C">
        <w:rPr>
          <w:rFonts w:ascii="Times New Roman" w:hAnsi="Times New Roman"/>
          <w:sz w:val="24"/>
          <w:szCs w:val="24"/>
        </w:rPr>
        <w:t xml:space="preserve">an </w:t>
      </w:r>
      <w:r w:rsidR="005A6344" w:rsidRPr="00F6191C">
        <w:rPr>
          <w:rFonts w:ascii="Times New Roman" w:hAnsi="Times New Roman"/>
          <w:sz w:val="24"/>
          <w:szCs w:val="24"/>
        </w:rPr>
        <w:t xml:space="preserve">intimate </w:t>
      </w:r>
      <w:r w:rsidR="00DF3FDF" w:rsidRPr="00F6191C">
        <w:rPr>
          <w:rFonts w:ascii="Times New Roman" w:hAnsi="Times New Roman"/>
          <w:sz w:val="24"/>
          <w:szCs w:val="24"/>
        </w:rPr>
        <w:t>piece</w:t>
      </w:r>
      <w:r w:rsidR="005A6344" w:rsidRPr="00F6191C">
        <w:rPr>
          <w:rFonts w:ascii="Times New Roman" w:hAnsi="Times New Roman"/>
          <w:sz w:val="24"/>
          <w:szCs w:val="24"/>
        </w:rPr>
        <w:t xml:space="preserve"> and a large-scale spectacle that re-envisions San Francisco as a transformative space of sound, light</w:t>
      </w:r>
      <w:r w:rsidR="004008B6">
        <w:rPr>
          <w:rFonts w:ascii="Times New Roman" w:hAnsi="Times New Roman"/>
          <w:sz w:val="24"/>
          <w:szCs w:val="24"/>
        </w:rPr>
        <w:t>,</w:t>
      </w:r>
      <w:r w:rsidR="005A6344" w:rsidRPr="00F6191C">
        <w:rPr>
          <w:rFonts w:ascii="Times New Roman" w:hAnsi="Times New Roman"/>
          <w:sz w:val="24"/>
          <w:szCs w:val="24"/>
        </w:rPr>
        <w:t xml:space="preserve"> and visual movement. Dancers’ Group will present </w:t>
      </w:r>
      <w:r w:rsidR="005A6344" w:rsidRPr="00F6191C">
        <w:rPr>
          <w:rFonts w:ascii="Times New Roman" w:hAnsi="Times New Roman"/>
          <w:i/>
          <w:sz w:val="24"/>
          <w:szCs w:val="24"/>
        </w:rPr>
        <w:t>Eye of Horus</w:t>
      </w:r>
      <w:r w:rsidR="005A6344" w:rsidRPr="00F6191C">
        <w:rPr>
          <w:rFonts w:ascii="Times New Roman" w:hAnsi="Times New Roman"/>
          <w:sz w:val="24"/>
          <w:szCs w:val="24"/>
        </w:rPr>
        <w:t xml:space="preserve"> outdoors and free of charge in different city sites. </w:t>
      </w:r>
      <w:r w:rsidR="00931DC3" w:rsidRPr="00F6191C">
        <w:rPr>
          <w:rFonts w:ascii="Times New Roman" w:hAnsi="Times New Roman"/>
          <w:sz w:val="24"/>
          <w:szCs w:val="24"/>
        </w:rPr>
        <w:t>The work will premiere in April 2014.</w:t>
      </w:r>
    </w:p>
    <w:p w14:paraId="36EBF66E" w14:textId="77777777" w:rsidR="009210AB" w:rsidRPr="00F6191C" w:rsidRDefault="009A144F" w:rsidP="00AE1F38">
      <w:pPr>
        <w:widowControl w:val="0"/>
        <w:autoSpaceDE w:val="0"/>
        <w:autoSpaceDN w:val="0"/>
        <w:adjustRightInd w:val="0"/>
        <w:spacing w:after="0" w:line="240" w:lineRule="auto"/>
        <w:rPr>
          <w:rFonts w:ascii="Times New Roman" w:hAnsi="Times New Roman"/>
          <w:sz w:val="24"/>
          <w:szCs w:val="24"/>
        </w:rPr>
      </w:pPr>
      <w:r w:rsidRPr="00F6191C">
        <w:rPr>
          <w:rFonts w:ascii="Times New Roman" w:hAnsi="Times New Roman"/>
          <w:sz w:val="24"/>
          <w:szCs w:val="24"/>
        </w:rPr>
        <w:t xml:space="preserve"> </w:t>
      </w:r>
    </w:p>
    <w:p w14:paraId="1559A5DE" w14:textId="77777777" w:rsidR="00DE4208" w:rsidRPr="00F6191C" w:rsidRDefault="00DF3FDF" w:rsidP="002477CD">
      <w:pPr>
        <w:spacing w:after="0" w:line="240" w:lineRule="auto"/>
        <w:rPr>
          <w:rFonts w:ascii="Times New Roman" w:hAnsi="Times New Roman"/>
          <w:sz w:val="24"/>
          <w:szCs w:val="24"/>
        </w:rPr>
      </w:pPr>
      <w:r w:rsidRPr="00F6191C">
        <w:rPr>
          <w:rFonts w:ascii="Times New Roman" w:hAnsi="Times New Roman"/>
          <w:sz w:val="24"/>
          <w:szCs w:val="24"/>
        </w:rPr>
        <w:t>DG will present the 15</w:t>
      </w:r>
      <w:r w:rsidRPr="00F6191C">
        <w:rPr>
          <w:rFonts w:ascii="Times New Roman" w:hAnsi="Times New Roman"/>
          <w:sz w:val="24"/>
          <w:szCs w:val="24"/>
          <w:vertAlign w:val="superscript"/>
        </w:rPr>
        <w:t>th</w:t>
      </w:r>
      <w:r w:rsidRPr="00F6191C">
        <w:rPr>
          <w:rFonts w:ascii="Times New Roman" w:hAnsi="Times New Roman"/>
          <w:sz w:val="24"/>
          <w:szCs w:val="24"/>
        </w:rPr>
        <w:t xml:space="preserve"> Anniversary </w:t>
      </w:r>
      <w:r w:rsidR="009210AB" w:rsidRPr="00F6191C">
        <w:rPr>
          <w:rFonts w:ascii="Times New Roman" w:hAnsi="Times New Roman"/>
          <w:sz w:val="24"/>
          <w:szCs w:val="24"/>
        </w:rPr>
        <w:t>Bay Area Dance Week</w:t>
      </w:r>
      <w:r w:rsidR="00B07449" w:rsidRPr="00F6191C">
        <w:rPr>
          <w:rFonts w:ascii="Times New Roman" w:hAnsi="Times New Roman"/>
          <w:sz w:val="24"/>
          <w:szCs w:val="24"/>
        </w:rPr>
        <w:t xml:space="preserve"> </w:t>
      </w:r>
      <w:r w:rsidR="00DE4208" w:rsidRPr="00F6191C">
        <w:rPr>
          <w:rFonts w:ascii="Times New Roman" w:hAnsi="Times New Roman"/>
          <w:sz w:val="24"/>
          <w:szCs w:val="24"/>
        </w:rPr>
        <w:t xml:space="preserve">(BADW) </w:t>
      </w:r>
      <w:r w:rsidR="002477CD" w:rsidRPr="00F6191C">
        <w:rPr>
          <w:rFonts w:ascii="Times New Roman" w:hAnsi="Times New Roman"/>
          <w:sz w:val="24"/>
          <w:szCs w:val="24"/>
        </w:rPr>
        <w:t xml:space="preserve">from April 26 through May 5. </w:t>
      </w:r>
      <w:r w:rsidR="005369A3" w:rsidRPr="00F6191C">
        <w:rPr>
          <w:rFonts w:ascii="Times New Roman" w:hAnsi="Times New Roman"/>
          <w:sz w:val="24"/>
          <w:szCs w:val="24"/>
        </w:rPr>
        <w:t xml:space="preserve">The </w:t>
      </w:r>
      <w:r w:rsidR="002477CD" w:rsidRPr="00F6191C">
        <w:rPr>
          <w:rFonts w:ascii="Times New Roman" w:hAnsi="Times New Roman"/>
          <w:sz w:val="24"/>
          <w:szCs w:val="24"/>
        </w:rPr>
        <w:t xml:space="preserve">10-day </w:t>
      </w:r>
      <w:r w:rsidR="005369A3" w:rsidRPr="00F6191C">
        <w:rPr>
          <w:rFonts w:ascii="Times New Roman" w:hAnsi="Times New Roman"/>
          <w:sz w:val="24"/>
          <w:szCs w:val="24"/>
        </w:rPr>
        <w:t xml:space="preserve">festival is a true celebration of the extraordinary diversity of the region’s dance community, with </w:t>
      </w:r>
      <w:r w:rsidR="004008B6">
        <w:rPr>
          <w:rFonts w:ascii="Times New Roman" w:hAnsi="Times New Roman"/>
          <w:sz w:val="24"/>
          <w:szCs w:val="24"/>
        </w:rPr>
        <w:t>more than</w:t>
      </w:r>
      <w:r w:rsidR="005369A3" w:rsidRPr="00F6191C">
        <w:rPr>
          <w:rFonts w:ascii="Times New Roman" w:hAnsi="Times New Roman"/>
          <w:sz w:val="24"/>
          <w:szCs w:val="24"/>
        </w:rPr>
        <w:t xml:space="preserve"> </w:t>
      </w:r>
      <w:r w:rsidRPr="00F6191C">
        <w:rPr>
          <w:rFonts w:ascii="Times New Roman" w:hAnsi="Times New Roman"/>
          <w:sz w:val="24"/>
          <w:szCs w:val="24"/>
        </w:rPr>
        <w:t>2</w:t>
      </w:r>
      <w:r w:rsidR="005369A3" w:rsidRPr="00F6191C">
        <w:rPr>
          <w:rFonts w:ascii="Times New Roman" w:hAnsi="Times New Roman"/>
          <w:sz w:val="24"/>
          <w:szCs w:val="24"/>
        </w:rPr>
        <w:t>0</w:t>
      </w:r>
      <w:r w:rsidR="00341989" w:rsidRPr="00F6191C">
        <w:rPr>
          <w:rFonts w:ascii="Times New Roman" w:hAnsi="Times New Roman"/>
          <w:sz w:val="24"/>
          <w:szCs w:val="24"/>
        </w:rPr>
        <w:t>0 companies, individual artists</w:t>
      </w:r>
      <w:r w:rsidR="004008B6">
        <w:rPr>
          <w:rFonts w:ascii="Times New Roman" w:hAnsi="Times New Roman"/>
          <w:sz w:val="24"/>
          <w:szCs w:val="24"/>
        </w:rPr>
        <w:t>,</w:t>
      </w:r>
      <w:r w:rsidR="005369A3" w:rsidRPr="00F6191C">
        <w:rPr>
          <w:rFonts w:ascii="Times New Roman" w:hAnsi="Times New Roman"/>
          <w:sz w:val="24"/>
          <w:szCs w:val="24"/>
        </w:rPr>
        <w:t xml:space="preserve"> and dance organizations participating each year. </w:t>
      </w:r>
      <w:r w:rsidR="00B07449" w:rsidRPr="00F6191C">
        <w:rPr>
          <w:rFonts w:ascii="Times New Roman" w:hAnsi="Times New Roman"/>
          <w:sz w:val="24"/>
          <w:szCs w:val="24"/>
        </w:rPr>
        <w:t xml:space="preserve">It will </w:t>
      </w:r>
      <w:r w:rsidR="009210AB" w:rsidRPr="00F6191C">
        <w:rPr>
          <w:rFonts w:ascii="Times New Roman" w:hAnsi="Times New Roman"/>
          <w:sz w:val="24"/>
          <w:szCs w:val="24"/>
        </w:rPr>
        <w:t xml:space="preserve">feature </w:t>
      </w:r>
      <w:r w:rsidR="004008B6">
        <w:rPr>
          <w:rFonts w:ascii="Times New Roman" w:hAnsi="Times New Roman"/>
          <w:sz w:val="24"/>
          <w:szCs w:val="24"/>
        </w:rPr>
        <w:t>more than</w:t>
      </w:r>
      <w:r w:rsidR="009210AB" w:rsidRPr="00F6191C">
        <w:rPr>
          <w:rFonts w:ascii="Times New Roman" w:hAnsi="Times New Roman"/>
          <w:sz w:val="24"/>
          <w:szCs w:val="24"/>
        </w:rPr>
        <w:t xml:space="preserve"> 600 free events across the entire Bay Area region</w:t>
      </w:r>
      <w:r w:rsidR="00B07449" w:rsidRPr="00F6191C">
        <w:rPr>
          <w:rFonts w:ascii="Times New Roman" w:hAnsi="Times New Roman"/>
          <w:sz w:val="24"/>
          <w:szCs w:val="24"/>
        </w:rPr>
        <w:t xml:space="preserve">, with nearly </w:t>
      </w:r>
      <w:r w:rsidR="00D653D0" w:rsidRPr="00F6191C">
        <w:rPr>
          <w:rFonts w:ascii="Times New Roman" w:hAnsi="Times New Roman"/>
          <w:sz w:val="24"/>
          <w:szCs w:val="24"/>
        </w:rPr>
        <w:t>80</w:t>
      </w:r>
      <w:r w:rsidR="004008B6">
        <w:rPr>
          <w:rFonts w:ascii="Times New Roman" w:hAnsi="Times New Roman"/>
          <w:sz w:val="24"/>
          <w:szCs w:val="24"/>
        </w:rPr>
        <w:t xml:space="preserve"> percent</w:t>
      </w:r>
      <w:r w:rsidR="00B07449" w:rsidRPr="00F6191C">
        <w:rPr>
          <w:rFonts w:ascii="Times New Roman" w:hAnsi="Times New Roman"/>
          <w:sz w:val="24"/>
          <w:szCs w:val="24"/>
        </w:rPr>
        <w:t xml:space="preserve"> of them in </w:t>
      </w:r>
      <w:r w:rsidR="005F6F9F" w:rsidRPr="00F6191C">
        <w:rPr>
          <w:rFonts w:ascii="Times New Roman" w:hAnsi="Times New Roman"/>
          <w:sz w:val="24"/>
          <w:szCs w:val="24"/>
        </w:rPr>
        <w:t xml:space="preserve">the counties of </w:t>
      </w:r>
      <w:r w:rsidR="00B07449" w:rsidRPr="00F6191C">
        <w:rPr>
          <w:rFonts w:ascii="Times New Roman" w:hAnsi="Times New Roman"/>
          <w:sz w:val="24"/>
          <w:szCs w:val="24"/>
        </w:rPr>
        <w:t>San Francisco</w:t>
      </w:r>
      <w:r w:rsidR="00D653D0" w:rsidRPr="00F6191C">
        <w:rPr>
          <w:rFonts w:ascii="Times New Roman" w:hAnsi="Times New Roman"/>
          <w:sz w:val="24"/>
          <w:szCs w:val="24"/>
        </w:rPr>
        <w:t xml:space="preserve"> (39</w:t>
      </w:r>
      <w:r w:rsidR="004008B6">
        <w:rPr>
          <w:rFonts w:ascii="Times New Roman" w:hAnsi="Times New Roman"/>
          <w:sz w:val="24"/>
          <w:szCs w:val="24"/>
        </w:rPr>
        <w:t xml:space="preserve"> percent</w:t>
      </w:r>
      <w:r w:rsidR="00D653D0" w:rsidRPr="00F6191C">
        <w:rPr>
          <w:rFonts w:ascii="Times New Roman" w:hAnsi="Times New Roman"/>
          <w:sz w:val="24"/>
          <w:szCs w:val="24"/>
        </w:rPr>
        <w:t>)</w:t>
      </w:r>
      <w:r w:rsidR="00B07449" w:rsidRPr="00F6191C">
        <w:rPr>
          <w:rFonts w:ascii="Times New Roman" w:hAnsi="Times New Roman"/>
          <w:sz w:val="24"/>
          <w:szCs w:val="24"/>
        </w:rPr>
        <w:t xml:space="preserve"> and </w:t>
      </w:r>
      <w:r w:rsidR="001D127E" w:rsidRPr="00F6191C">
        <w:rPr>
          <w:rFonts w:ascii="Times New Roman" w:hAnsi="Times New Roman"/>
          <w:sz w:val="24"/>
          <w:szCs w:val="24"/>
        </w:rPr>
        <w:t xml:space="preserve">Alameda </w:t>
      </w:r>
      <w:r w:rsidR="00D653D0" w:rsidRPr="00F6191C">
        <w:rPr>
          <w:rFonts w:ascii="Times New Roman" w:hAnsi="Times New Roman"/>
          <w:sz w:val="24"/>
          <w:szCs w:val="24"/>
        </w:rPr>
        <w:t>(41</w:t>
      </w:r>
      <w:r w:rsidR="004008B6">
        <w:rPr>
          <w:rFonts w:ascii="Times New Roman" w:hAnsi="Times New Roman"/>
          <w:sz w:val="24"/>
          <w:szCs w:val="24"/>
        </w:rPr>
        <w:t xml:space="preserve"> percent</w:t>
      </w:r>
      <w:r w:rsidR="00D653D0" w:rsidRPr="00F6191C">
        <w:rPr>
          <w:rFonts w:ascii="Times New Roman" w:hAnsi="Times New Roman"/>
          <w:sz w:val="24"/>
          <w:szCs w:val="24"/>
        </w:rPr>
        <w:t>)</w:t>
      </w:r>
      <w:r w:rsidR="009210AB" w:rsidRPr="00F6191C">
        <w:rPr>
          <w:rFonts w:ascii="Times New Roman" w:hAnsi="Times New Roman"/>
          <w:sz w:val="24"/>
          <w:szCs w:val="24"/>
        </w:rPr>
        <w:t>.</w:t>
      </w:r>
      <w:r w:rsidR="005369A3" w:rsidRPr="00F6191C">
        <w:rPr>
          <w:rFonts w:ascii="Times New Roman" w:hAnsi="Times New Roman"/>
          <w:sz w:val="24"/>
          <w:szCs w:val="24"/>
        </w:rPr>
        <w:t xml:space="preserve"> BADW will have </w:t>
      </w:r>
      <w:r w:rsidR="00F8543D" w:rsidRPr="00F6191C">
        <w:rPr>
          <w:rFonts w:ascii="Times New Roman" w:hAnsi="Times New Roman"/>
          <w:sz w:val="24"/>
          <w:szCs w:val="24"/>
        </w:rPr>
        <w:t>a range of events for peo</w:t>
      </w:r>
      <w:r w:rsidR="005369A3" w:rsidRPr="00F6191C">
        <w:rPr>
          <w:rFonts w:ascii="Times New Roman" w:hAnsi="Times New Roman"/>
          <w:sz w:val="24"/>
          <w:szCs w:val="24"/>
        </w:rPr>
        <w:t xml:space="preserve">ple to actively participate in </w:t>
      </w:r>
      <w:r w:rsidR="00F8543D" w:rsidRPr="00F6191C">
        <w:rPr>
          <w:rFonts w:ascii="Times New Roman" w:hAnsi="Times New Roman"/>
          <w:sz w:val="24"/>
          <w:szCs w:val="24"/>
        </w:rPr>
        <w:t xml:space="preserve">or to watch: </w:t>
      </w:r>
      <w:r w:rsidR="009210AB" w:rsidRPr="00F6191C">
        <w:rPr>
          <w:rFonts w:ascii="Times New Roman" w:hAnsi="Times New Roman"/>
          <w:sz w:val="24"/>
          <w:szCs w:val="24"/>
        </w:rPr>
        <w:t>classes, workshops, perfo</w:t>
      </w:r>
      <w:r w:rsidR="00341989" w:rsidRPr="00F6191C">
        <w:rPr>
          <w:rFonts w:ascii="Times New Roman" w:hAnsi="Times New Roman"/>
          <w:sz w:val="24"/>
          <w:szCs w:val="24"/>
        </w:rPr>
        <w:t>rmances, lecture demonstrations</w:t>
      </w:r>
      <w:r w:rsidR="004008B6">
        <w:rPr>
          <w:rFonts w:ascii="Times New Roman" w:hAnsi="Times New Roman"/>
          <w:sz w:val="24"/>
          <w:szCs w:val="24"/>
        </w:rPr>
        <w:t>,</w:t>
      </w:r>
      <w:r w:rsidR="009210AB" w:rsidRPr="00F6191C">
        <w:rPr>
          <w:rFonts w:ascii="Times New Roman" w:hAnsi="Times New Roman"/>
          <w:sz w:val="24"/>
          <w:szCs w:val="24"/>
        </w:rPr>
        <w:t xml:space="preserve"> and other activities</w:t>
      </w:r>
      <w:r w:rsidR="00F8543D" w:rsidRPr="00F6191C">
        <w:rPr>
          <w:rFonts w:ascii="Times New Roman" w:hAnsi="Times New Roman"/>
          <w:sz w:val="24"/>
          <w:szCs w:val="24"/>
        </w:rPr>
        <w:t xml:space="preserve">. Styles represented will include </w:t>
      </w:r>
      <w:r w:rsidR="009210AB" w:rsidRPr="00F6191C">
        <w:rPr>
          <w:rFonts w:ascii="Times New Roman" w:hAnsi="Times New Roman"/>
          <w:sz w:val="24"/>
          <w:szCs w:val="24"/>
        </w:rPr>
        <w:t>Argentine tango, classical Indian, jazz, hula, fire dance, ballet,</w:t>
      </w:r>
      <w:r w:rsidR="00F8543D" w:rsidRPr="00F6191C">
        <w:rPr>
          <w:rFonts w:ascii="Times New Roman" w:hAnsi="Times New Roman"/>
          <w:sz w:val="24"/>
          <w:szCs w:val="24"/>
        </w:rPr>
        <w:t xml:space="preserve"> queer,</w:t>
      </w:r>
      <w:r w:rsidR="009210AB" w:rsidRPr="00F6191C">
        <w:rPr>
          <w:rFonts w:ascii="Times New Roman" w:hAnsi="Times New Roman"/>
          <w:sz w:val="24"/>
          <w:szCs w:val="24"/>
        </w:rPr>
        <w:t xml:space="preserve"> modern, </w:t>
      </w:r>
      <w:r w:rsidR="00F8543D" w:rsidRPr="00F6191C">
        <w:rPr>
          <w:rFonts w:ascii="Times New Roman" w:hAnsi="Times New Roman"/>
          <w:sz w:val="24"/>
          <w:szCs w:val="24"/>
        </w:rPr>
        <w:t xml:space="preserve">Afro-Haitian, </w:t>
      </w:r>
      <w:r w:rsidR="009210AB" w:rsidRPr="00F6191C">
        <w:rPr>
          <w:rFonts w:ascii="Times New Roman" w:hAnsi="Times New Roman"/>
          <w:sz w:val="24"/>
          <w:szCs w:val="24"/>
        </w:rPr>
        <w:t>contact improvisation</w:t>
      </w:r>
      <w:r w:rsidR="004008B6">
        <w:rPr>
          <w:rFonts w:ascii="Times New Roman" w:hAnsi="Times New Roman"/>
          <w:sz w:val="24"/>
          <w:szCs w:val="24"/>
        </w:rPr>
        <w:t>,</w:t>
      </w:r>
      <w:r w:rsidR="009210AB" w:rsidRPr="00F6191C">
        <w:rPr>
          <w:rFonts w:ascii="Times New Roman" w:hAnsi="Times New Roman"/>
          <w:sz w:val="24"/>
          <w:szCs w:val="24"/>
        </w:rPr>
        <w:t xml:space="preserve"> and </w:t>
      </w:r>
      <w:r w:rsidR="00F8543D" w:rsidRPr="00F6191C">
        <w:rPr>
          <w:rFonts w:ascii="Times New Roman" w:hAnsi="Times New Roman"/>
          <w:sz w:val="24"/>
          <w:szCs w:val="24"/>
        </w:rPr>
        <w:t>many</w:t>
      </w:r>
      <w:r w:rsidRPr="00F6191C">
        <w:rPr>
          <w:rFonts w:ascii="Times New Roman" w:hAnsi="Times New Roman"/>
          <w:sz w:val="24"/>
          <w:szCs w:val="24"/>
        </w:rPr>
        <w:t>, many</w:t>
      </w:r>
      <w:r w:rsidR="00F8543D" w:rsidRPr="00F6191C">
        <w:rPr>
          <w:rFonts w:ascii="Times New Roman" w:hAnsi="Times New Roman"/>
          <w:sz w:val="24"/>
          <w:szCs w:val="24"/>
        </w:rPr>
        <w:t xml:space="preserve"> </w:t>
      </w:r>
      <w:r w:rsidR="009210AB" w:rsidRPr="00F6191C">
        <w:rPr>
          <w:rFonts w:ascii="Times New Roman" w:hAnsi="Times New Roman"/>
          <w:sz w:val="24"/>
          <w:szCs w:val="24"/>
        </w:rPr>
        <w:t xml:space="preserve">more. </w:t>
      </w:r>
    </w:p>
    <w:p w14:paraId="2B3CE933" w14:textId="77777777" w:rsidR="00DE4208" w:rsidRPr="00F6191C" w:rsidRDefault="00DE4208" w:rsidP="00AE1F38">
      <w:pPr>
        <w:widowControl w:val="0"/>
        <w:autoSpaceDE w:val="0"/>
        <w:autoSpaceDN w:val="0"/>
        <w:adjustRightInd w:val="0"/>
        <w:spacing w:after="0" w:line="240" w:lineRule="auto"/>
        <w:rPr>
          <w:rFonts w:ascii="Times New Roman" w:hAnsi="Times New Roman"/>
          <w:sz w:val="24"/>
          <w:szCs w:val="24"/>
        </w:rPr>
      </w:pPr>
    </w:p>
    <w:p w14:paraId="5ACB222B" w14:textId="77777777" w:rsidR="007B564B" w:rsidRPr="00F6191C" w:rsidRDefault="00DE4208" w:rsidP="00F66355">
      <w:pPr>
        <w:spacing w:after="0" w:line="240" w:lineRule="auto"/>
        <w:rPr>
          <w:rFonts w:ascii="Times New Roman" w:hAnsi="Times New Roman"/>
          <w:sz w:val="24"/>
          <w:szCs w:val="24"/>
        </w:rPr>
      </w:pPr>
      <w:r w:rsidRPr="00F6191C">
        <w:rPr>
          <w:rFonts w:ascii="Times New Roman" w:hAnsi="Times New Roman"/>
          <w:sz w:val="24"/>
          <w:szCs w:val="24"/>
        </w:rPr>
        <w:t>Conceived of as a way to honor dance in the region, BADW strives to increase the presence of dance in the region, through a full-blown marketing campaign, broad participation from all sectors of the dance community</w:t>
      </w:r>
      <w:r w:rsidR="004008B6">
        <w:rPr>
          <w:rFonts w:ascii="Times New Roman" w:hAnsi="Times New Roman"/>
          <w:sz w:val="24"/>
          <w:szCs w:val="24"/>
        </w:rPr>
        <w:t>,</w:t>
      </w:r>
      <w:r w:rsidRPr="00F6191C">
        <w:rPr>
          <w:rFonts w:ascii="Times New Roman" w:hAnsi="Times New Roman"/>
          <w:sz w:val="24"/>
          <w:szCs w:val="24"/>
        </w:rPr>
        <w:t xml:space="preserve"> and a series of high</w:t>
      </w:r>
      <w:r w:rsidR="004008B6">
        <w:rPr>
          <w:rFonts w:ascii="Times New Roman" w:hAnsi="Times New Roman"/>
          <w:sz w:val="24"/>
          <w:szCs w:val="24"/>
        </w:rPr>
        <w:t>-</w:t>
      </w:r>
      <w:r w:rsidRPr="00F6191C">
        <w:rPr>
          <w:rFonts w:ascii="Times New Roman" w:hAnsi="Times New Roman"/>
          <w:sz w:val="24"/>
          <w:szCs w:val="24"/>
        </w:rPr>
        <w:t xml:space="preserve">profile events. </w:t>
      </w:r>
      <w:r w:rsidR="00DF3FDF" w:rsidRPr="00F6191C">
        <w:rPr>
          <w:rFonts w:ascii="Times New Roman" w:hAnsi="Times New Roman"/>
          <w:sz w:val="24"/>
          <w:szCs w:val="24"/>
        </w:rPr>
        <w:t xml:space="preserve">The </w:t>
      </w:r>
      <w:r w:rsidR="009210AB" w:rsidRPr="00F6191C">
        <w:rPr>
          <w:rFonts w:ascii="Times New Roman" w:hAnsi="Times New Roman"/>
          <w:sz w:val="24"/>
          <w:szCs w:val="24"/>
        </w:rPr>
        <w:t xml:space="preserve">15th </w:t>
      </w:r>
      <w:r w:rsidR="00C10453" w:rsidRPr="00F6191C">
        <w:rPr>
          <w:rFonts w:ascii="Times New Roman" w:hAnsi="Times New Roman"/>
          <w:sz w:val="24"/>
          <w:szCs w:val="24"/>
        </w:rPr>
        <w:t>a</w:t>
      </w:r>
      <w:r w:rsidR="009210AB" w:rsidRPr="00F6191C">
        <w:rPr>
          <w:rFonts w:ascii="Times New Roman" w:hAnsi="Times New Roman"/>
          <w:sz w:val="24"/>
          <w:szCs w:val="24"/>
        </w:rPr>
        <w:t xml:space="preserve">nniversary </w:t>
      </w:r>
      <w:r w:rsidR="00DF3FDF" w:rsidRPr="00F6191C">
        <w:rPr>
          <w:rFonts w:ascii="Times New Roman" w:hAnsi="Times New Roman"/>
          <w:sz w:val="24"/>
          <w:szCs w:val="24"/>
        </w:rPr>
        <w:t xml:space="preserve">festival </w:t>
      </w:r>
      <w:r w:rsidR="00C10453" w:rsidRPr="00F6191C">
        <w:rPr>
          <w:rFonts w:ascii="Times New Roman" w:hAnsi="Times New Roman"/>
          <w:sz w:val="24"/>
          <w:szCs w:val="24"/>
        </w:rPr>
        <w:t xml:space="preserve">will include </w:t>
      </w:r>
      <w:r w:rsidR="00D653D0" w:rsidRPr="00F6191C">
        <w:rPr>
          <w:rFonts w:ascii="Times New Roman" w:hAnsi="Times New Roman"/>
          <w:sz w:val="24"/>
          <w:szCs w:val="24"/>
        </w:rPr>
        <w:t xml:space="preserve">the return of </w:t>
      </w:r>
      <w:r w:rsidR="001559E4" w:rsidRPr="00F6191C">
        <w:rPr>
          <w:rFonts w:ascii="Times New Roman" w:hAnsi="Times New Roman"/>
          <w:sz w:val="24"/>
          <w:szCs w:val="24"/>
        </w:rPr>
        <w:t xml:space="preserve">local dance legend </w:t>
      </w:r>
      <w:r w:rsidR="00D653D0" w:rsidRPr="00F6191C">
        <w:rPr>
          <w:rFonts w:ascii="Times New Roman" w:hAnsi="Times New Roman"/>
          <w:sz w:val="24"/>
          <w:szCs w:val="24"/>
        </w:rPr>
        <w:t xml:space="preserve">Anna Halprin’s </w:t>
      </w:r>
      <w:r w:rsidR="00D653D0" w:rsidRPr="00F6191C">
        <w:rPr>
          <w:rFonts w:ascii="Times New Roman" w:hAnsi="Times New Roman"/>
          <w:i/>
          <w:sz w:val="24"/>
          <w:szCs w:val="24"/>
        </w:rPr>
        <w:t>Planetary Dance</w:t>
      </w:r>
      <w:r w:rsidR="00D653D0" w:rsidRPr="00F6191C">
        <w:rPr>
          <w:rFonts w:ascii="Times New Roman" w:hAnsi="Times New Roman"/>
          <w:sz w:val="24"/>
          <w:szCs w:val="24"/>
        </w:rPr>
        <w:t xml:space="preserve">, </w:t>
      </w:r>
      <w:r w:rsidR="008445C7" w:rsidRPr="00F6191C">
        <w:rPr>
          <w:rFonts w:ascii="Times New Roman" w:hAnsi="Times New Roman"/>
          <w:sz w:val="24"/>
          <w:szCs w:val="24"/>
        </w:rPr>
        <w:t xml:space="preserve">which last year </w:t>
      </w:r>
      <w:r w:rsidR="00D653D0" w:rsidRPr="00F6191C">
        <w:rPr>
          <w:rFonts w:ascii="Times New Roman" w:hAnsi="Times New Roman"/>
          <w:sz w:val="24"/>
          <w:szCs w:val="24"/>
        </w:rPr>
        <w:t xml:space="preserve">was presented locally for the first time in </w:t>
      </w:r>
      <w:r w:rsidR="008445C7" w:rsidRPr="00F6191C">
        <w:rPr>
          <w:rFonts w:ascii="Times New Roman" w:hAnsi="Times New Roman"/>
          <w:sz w:val="24"/>
          <w:szCs w:val="24"/>
        </w:rPr>
        <w:t>an urban</w:t>
      </w:r>
      <w:r w:rsidR="00D653D0" w:rsidRPr="00F6191C">
        <w:rPr>
          <w:rFonts w:ascii="Times New Roman" w:hAnsi="Times New Roman"/>
          <w:sz w:val="24"/>
          <w:szCs w:val="24"/>
        </w:rPr>
        <w:t xml:space="preserve"> setting and drew </w:t>
      </w:r>
      <w:r w:rsidR="004008B6">
        <w:rPr>
          <w:rFonts w:ascii="Times New Roman" w:hAnsi="Times New Roman"/>
          <w:sz w:val="24"/>
          <w:szCs w:val="24"/>
        </w:rPr>
        <w:t>more than</w:t>
      </w:r>
      <w:r w:rsidR="00D653D0" w:rsidRPr="00F6191C">
        <w:rPr>
          <w:rFonts w:ascii="Times New Roman" w:hAnsi="Times New Roman"/>
          <w:sz w:val="24"/>
          <w:szCs w:val="24"/>
        </w:rPr>
        <w:t xml:space="preserve"> 3,000 </w:t>
      </w:r>
      <w:r w:rsidR="00320B0C" w:rsidRPr="00F6191C">
        <w:rPr>
          <w:rFonts w:ascii="Times New Roman" w:hAnsi="Times New Roman"/>
          <w:sz w:val="24"/>
          <w:szCs w:val="24"/>
        </w:rPr>
        <w:t>people</w:t>
      </w:r>
      <w:r w:rsidR="00D653D0" w:rsidRPr="00F6191C">
        <w:rPr>
          <w:rFonts w:ascii="Times New Roman" w:hAnsi="Times New Roman"/>
          <w:sz w:val="24"/>
          <w:szCs w:val="24"/>
        </w:rPr>
        <w:t xml:space="preserve">. </w:t>
      </w:r>
      <w:r w:rsidR="001559E4" w:rsidRPr="00F6191C">
        <w:rPr>
          <w:rFonts w:ascii="Times New Roman" w:hAnsi="Times New Roman"/>
          <w:sz w:val="24"/>
          <w:szCs w:val="24"/>
        </w:rPr>
        <w:t>This world</w:t>
      </w:r>
      <w:r w:rsidR="004008B6">
        <w:rPr>
          <w:rFonts w:ascii="Times New Roman" w:hAnsi="Times New Roman"/>
          <w:sz w:val="24"/>
          <w:szCs w:val="24"/>
        </w:rPr>
        <w:t>-</w:t>
      </w:r>
      <w:r w:rsidR="001559E4" w:rsidRPr="00F6191C">
        <w:rPr>
          <w:rFonts w:ascii="Times New Roman" w:hAnsi="Times New Roman"/>
          <w:sz w:val="24"/>
          <w:szCs w:val="24"/>
        </w:rPr>
        <w:t>famous</w:t>
      </w:r>
      <w:r w:rsidR="007B564B" w:rsidRPr="00F6191C">
        <w:rPr>
          <w:rFonts w:ascii="Times New Roman" w:hAnsi="Times New Roman"/>
          <w:sz w:val="24"/>
          <w:szCs w:val="24"/>
        </w:rPr>
        <w:t>,</w:t>
      </w:r>
      <w:r w:rsidR="001559E4" w:rsidRPr="00F6191C">
        <w:rPr>
          <w:rFonts w:ascii="Times New Roman" w:hAnsi="Times New Roman"/>
          <w:sz w:val="24"/>
          <w:szCs w:val="24"/>
        </w:rPr>
        <w:t xml:space="preserve"> seminal piece has been performed by large groups of people around the world</w:t>
      </w:r>
      <w:r w:rsidR="007B564B" w:rsidRPr="00F6191C">
        <w:rPr>
          <w:rFonts w:ascii="Times New Roman" w:hAnsi="Times New Roman"/>
          <w:sz w:val="24"/>
          <w:szCs w:val="24"/>
        </w:rPr>
        <w:t xml:space="preserve"> for more than 20 years. </w:t>
      </w:r>
    </w:p>
    <w:p w14:paraId="3DEAA0E4" w14:textId="77777777" w:rsidR="007B564B" w:rsidRPr="00F6191C" w:rsidRDefault="007B564B" w:rsidP="00F66355">
      <w:pPr>
        <w:spacing w:after="0" w:line="240" w:lineRule="auto"/>
        <w:rPr>
          <w:rFonts w:ascii="Times New Roman" w:hAnsi="Times New Roman"/>
          <w:sz w:val="24"/>
          <w:szCs w:val="24"/>
        </w:rPr>
      </w:pPr>
    </w:p>
    <w:p w14:paraId="6D2B196D" w14:textId="77777777" w:rsidR="00D040BF" w:rsidRPr="00F6191C" w:rsidRDefault="00AC5998" w:rsidP="00F66355">
      <w:pPr>
        <w:spacing w:after="0" w:line="240" w:lineRule="auto"/>
        <w:rPr>
          <w:rFonts w:ascii="Times New Roman" w:hAnsi="Times New Roman"/>
          <w:sz w:val="24"/>
          <w:szCs w:val="24"/>
        </w:rPr>
      </w:pPr>
      <w:r w:rsidRPr="00F6191C">
        <w:rPr>
          <w:rFonts w:ascii="Times New Roman" w:hAnsi="Times New Roman"/>
          <w:sz w:val="24"/>
          <w:szCs w:val="24"/>
        </w:rPr>
        <w:t>BADW 2013</w:t>
      </w:r>
      <w:r w:rsidR="00C10453" w:rsidRPr="00F6191C">
        <w:rPr>
          <w:rFonts w:ascii="Times New Roman" w:hAnsi="Times New Roman"/>
          <w:sz w:val="24"/>
          <w:szCs w:val="24"/>
        </w:rPr>
        <w:t xml:space="preserve"> will </w:t>
      </w:r>
      <w:r w:rsidR="00DE4208" w:rsidRPr="00F6191C">
        <w:rPr>
          <w:rStyle w:val="bodytext"/>
          <w:rFonts w:ascii="Times New Roman" w:hAnsi="Times New Roman"/>
          <w:sz w:val="24"/>
          <w:szCs w:val="24"/>
        </w:rPr>
        <w:t>kick</w:t>
      </w:r>
      <w:r w:rsidR="00C10453" w:rsidRPr="00F6191C">
        <w:rPr>
          <w:rStyle w:val="bodytext"/>
          <w:rFonts w:ascii="Times New Roman" w:hAnsi="Times New Roman"/>
          <w:sz w:val="24"/>
          <w:szCs w:val="24"/>
        </w:rPr>
        <w:t xml:space="preserve"> </w:t>
      </w:r>
      <w:r w:rsidR="00DE4208" w:rsidRPr="00F6191C">
        <w:rPr>
          <w:rStyle w:val="bodytext"/>
          <w:rFonts w:ascii="Times New Roman" w:hAnsi="Times New Roman"/>
          <w:sz w:val="24"/>
          <w:szCs w:val="24"/>
        </w:rPr>
        <w:t xml:space="preserve">off </w:t>
      </w:r>
      <w:r w:rsidR="00D040BF" w:rsidRPr="00F6191C">
        <w:rPr>
          <w:rStyle w:val="bodytext"/>
          <w:rFonts w:ascii="Times New Roman" w:hAnsi="Times New Roman"/>
          <w:sz w:val="24"/>
          <w:szCs w:val="24"/>
        </w:rPr>
        <w:t xml:space="preserve">with is signature opening event, </w:t>
      </w:r>
      <w:r w:rsidR="00D040BF" w:rsidRPr="00F6191C">
        <w:rPr>
          <w:rFonts w:ascii="Times New Roman" w:hAnsi="Times New Roman"/>
          <w:i/>
          <w:sz w:val="24"/>
          <w:szCs w:val="24"/>
        </w:rPr>
        <w:t>One Dance</w:t>
      </w:r>
      <w:r w:rsidR="00D040BF" w:rsidRPr="00F6191C">
        <w:rPr>
          <w:rFonts w:ascii="Times New Roman" w:hAnsi="Times New Roman"/>
          <w:sz w:val="24"/>
          <w:szCs w:val="24"/>
        </w:rPr>
        <w:t>, in Union Square</w:t>
      </w:r>
      <w:r w:rsidRPr="00F6191C">
        <w:rPr>
          <w:rFonts w:ascii="Times New Roman" w:hAnsi="Times New Roman"/>
          <w:sz w:val="24"/>
          <w:szCs w:val="24"/>
        </w:rPr>
        <w:t>,</w:t>
      </w:r>
      <w:r w:rsidR="00D040BF" w:rsidRPr="00F6191C">
        <w:rPr>
          <w:rFonts w:ascii="Times New Roman" w:hAnsi="Times New Roman"/>
          <w:sz w:val="24"/>
          <w:szCs w:val="24"/>
        </w:rPr>
        <w:t xml:space="preserve"> produced in partnership with Rhythm and Motion, and Union Square Live. Intended to attract people of all ages and dance abilities to take part in the festival, generate publicity and visibility, and reflect BADW’s vision to showcase the amazing diversity of dance in the region, </w:t>
      </w:r>
      <w:r w:rsidR="00D040BF" w:rsidRPr="00F6191C">
        <w:rPr>
          <w:rFonts w:ascii="Times New Roman" w:hAnsi="Times New Roman"/>
          <w:i/>
          <w:sz w:val="24"/>
          <w:szCs w:val="24"/>
        </w:rPr>
        <w:t xml:space="preserve">One Dance </w:t>
      </w:r>
      <w:r w:rsidR="00D040BF" w:rsidRPr="00F6191C">
        <w:rPr>
          <w:rFonts w:ascii="Times New Roman" w:hAnsi="Times New Roman"/>
          <w:sz w:val="24"/>
          <w:szCs w:val="24"/>
        </w:rPr>
        <w:t xml:space="preserve">will be a five- or six-minute dance performed in unison. Designed to incorporate the many different stylistic variations of the participants, </w:t>
      </w:r>
      <w:r w:rsidR="00D040BF" w:rsidRPr="00F6191C">
        <w:rPr>
          <w:rFonts w:ascii="Times New Roman" w:hAnsi="Times New Roman"/>
          <w:i/>
          <w:sz w:val="24"/>
          <w:szCs w:val="24"/>
        </w:rPr>
        <w:t>One Dance</w:t>
      </w:r>
      <w:r w:rsidR="00D040BF" w:rsidRPr="00F6191C">
        <w:rPr>
          <w:rFonts w:ascii="Times New Roman" w:hAnsi="Times New Roman"/>
          <w:sz w:val="24"/>
          <w:szCs w:val="24"/>
        </w:rPr>
        <w:t xml:space="preserve"> can be learned from an online tutorial or by attending a class at Rhythm and Motion. The closing event for BADW will also be a participatory event</w:t>
      </w:r>
      <w:r w:rsidR="008445C7" w:rsidRPr="00F6191C">
        <w:rPr>
          <w:rFonts w:ascii="Times New Roman" w:hAnsi="Times New Roman"/>
          <w:sz w:val="24"/>
          <w:szCs w:val="24"/>
        </w:rPr>
        <w:t xml:space="preserve">, </w:t>
      </w:r>
      <w:r w:rsidR="001559E4" w:rsidRPr="00F6191C">
        <w:rPr>
          <w:rFonts w:ascii="Times New Roman" w:hAnsi="Times New Roman"/>
          <w:sz w:val="24"/>
          <w:szCs w:val="24"/>
        </w:rPr>
        <w:t>Halprin’s</w:t>
      </w:r>
      <w:r w:rsidR="008445C7" w:rsidRPr="00F6191C">
        <w:rPr>
          <w:rFonts w:ascii="Times New Roman" w:hAnsi="Times New Roman"/>
          <w:sz w:val="24"/>
          <w:szCs w:val="24"/>
        </w:rPr>
        <w:t xml:space="preserve"> </w:t>
      </w:r>
      <w:r w:rsidR="00D040BF" w:rsidRPr="00F6191C">
        <w:rPr>
          <w:rFonts w:ascii="Times New Roman" w:hAnsi="Times New Roman"/>
          <w:i/>
          <w:sz w:val="24"/>
          <w:szCs w:val="24"/>
        </w:rPr>
        <w:t>Planetary Dance</w:t>
      </w:r>
      <w:r w:rsidR="008445C7" w:rsidRPr="00F6191C">
        <w:rPr>
          <w:rFonts w:ascii="Times New Roman" w:hAnsi="Times New Roman"/>
          <w:sz w:val="24"/>
          <w:szCs w:val="24"/>
        </w:rPr>
        <w:t xml:space="preserve"> at Yerba Buena Gardens</w:t>
      </w:r>
      <w:r w:rsidR="007B564B" w:rsidRPr="00F6191C">
        <w:rPr>
          <w:rFonts w:ascii="Times New Roman" w:hAnsi="Times New Roman"/>
          <w:sz w:val="24"/>
          <w:szCs w:val="24"/>
        </w:rPr>
        <w:t xml:space="preserve">, which </w:t>
      </w:r>
      <w:r w:rsidR="00D040BF" w:rsidRPr="00F6191C">
        <w:rPr>
          <w:rFonts w:ascii="Times New Roman" w:hAnsi="Times New Roman"/>
          <w:sz w:val="24"/>
          <w:szCs w:val="24"/>
        </w:rPr>
        <w:t xml:space="preserve">will invite people of all ages and abilities to participate in a simple circle dance, a symbol </w:t>
      </w:r>
      <w:r w:rsidR="007B564B" w:rsidRPr="00F6191C">
        <w:rPr>
          <w:rFonts w:ascii="Times New Roman" w:hAnsi="Times New Roman"/>
          <w:sz w:val="24"/>
          <w:szCs w:val="24"/>
        </w:rPr>
        <w:t xml:space="preserve">of </w:t>
      </w:r>
      <w:r w:rsidR="00D040BF" w:rsidRPr="00F6191C">
        <w:rPr>
          <w:rFonts w:ascii="Times New Roman" w:hAnsi="Times New Roman"/>
          <w:sz w:val="24"/>
          <w:szCs w:val="24"/>
        </w:rPr>
        <w:t xml:space="preserve">and commitment to peace. </w:t>
      </w:r>
    </w:p>
    <w:p w14:paraId="297B5932" w14:textId="77777777" w:rsidR="00D040BF" w:rsidRPr="00F6191C" w:rsidRDefault="00D040BF" w:rsidP="00F66355">
      <w:pPr>
        <w:spacing w:after="0" w:line="240" w:lineRule="auto"/>
        <w:rPr>
          <w:rFonts w:ascii="Times New Roman" w:hAnsi="Times New Roman"/>
          <w:sz w:val="24"/>
          <w:szCs w:val="24"/>
        </w:rPr>
      </w:pPr>
    </w:p>
    <w:p w14:paraId="7C198A88" w14:textId="77777777" w:rsidR="0008143B" w:rsidRPr="00F6191C" w:rsidRDefault="002477CD" w:rsidP="00D1182D">
      <w:pPr>
        <w:spacing w:after="0" w:line="240" w:lineRule="auto"/>
        <w:rPr>
          <w:rFonts w:ascii="Times New Roman" w:hAnsi="Times New Roman"/>
          <w:sz w:val="24"/>
          <w:szCs w:val="24"/>
        </w:rPr>
      </w:pPr>
      <w:r w:rsidRPr="00F6191C">
        <w:rPr>
          <w:rFonts w:ascii="Times New Roman" w:hAnsi="Times New Roman"/>
          <w:sz w:val="24"/>
          <w:szCs w:val="24"/>
        </w:rPr>
        <w:t xml:space="preserve">DG will present two different fall and spring </w:t>
      </w:r>
      <w:r w:rsidR="0008143B" w:rsidRPr="00F6191C">
        <w:rPr>
          <w:rFonts w:ascii="Times New Roman" w:hAnsi="Times New Roman"/>
          <w:sz w:val="24"/>
          <w:szCs w:val="24"/>
        </w:rPr>
        <w:t>Dance Discourse</w:t>
      </w:r>
      <w:r w:rsidR="00A31CE8" w:rsidRPr="00F6191C">
        <w:rPr>
          <w:rFonts w:ascii="Times New Roman" w:hAnsi="Times New Roman"/>
          <w:sz w:val="24"/>
          <w:szCs w:val="24"/>
        </w:rPr>
        <w:t xml:space="preserve"> programs</w:t>
      </w:r>
      <w:r w:rsidR="00154D55" w:rsidRPr="00F6191C">
        <w:rPr>
          <w:rFonts w:ascii="Times New Roman" w:hAnsi="Times New Roman"/>
          <w:sz w:val="24"/>
          <w:szCs w:val="24"/>
        </w:rPr>
        <w:t xml:space="preserve"> as part of its attempts to foster dialogue within the dance community on topics that are </w:t>
      </w:r>
      <w:r w:rsidR="00154D55" w:rsidRPr="00F6191C">
        <w:rPr>
          <w:rFonts w:ascii="Times New Roman" w:eastAsia="Times New Roman" w:hAnsi="Times New Roman"/>
          <w:color w:val="333333"/>
          <w:sz w:val="24"/>
          <w:szCs w:val="24"/>
          <w:shd w:val="clear" w:color="auto" w:fill="FFFFFF"/>
        </w:rPr>
        <w:t>far reaching and wide ranging. The forma</w:t>
      </w:r>
      <w:r w:rsidR="00AC5998" w:rsidRPr="00F6191C">
        <w:rPr>
          <w:rFonts w:ascii="Times New Roman" w:eastAsia="Times New Roman" w:hAnsi="Times New Roman"/>
          <w:color w:val="333333"/>
          <w:sz w:val="24"/>
          <w:szCs w:val="24"/>
          <w:shd w:val="clear" w:color="auto" w:fill="FFFFFF"/>
        </w:rPr>
        <w:t>t for the presentations is</w:t>
      </w:r>
      <w:r w:rsidR="00154D55" w:rsidRPr="00F6191C">
        <w:rPr>
          <w:rFonts w:ascii="Times New Roman" w:eastAsia="Times New Roman" w:hAnsi="Times New Roman"/>
          <w:color w:val="333333"/>
          <w:sz w:val="24"/>
          <w:szCs w:val="24"/>
          <w:shd w:val="clear" w:color="auto" w:fill="FFFFFF"/>
        </w:rPr>
        <w:t xml:space="preserve"> a moderated panel discussion, with members of the dance community focusing on topic</w:t>
      </w:r>
      <w:r w:rsidR="00AC5998" w:rsidRPr="00F6191C">
        <w:rPr>
          <w:rFonts w:ascii="Times New Roman" w:eastAsia="Times New Roman" w:hAnsi="Times New Roman"/>
          <w:color w:val="333333"/>
          <w:sz w:val="24"/>
          <w:szCs w:val="24"/>
          <w:shd w:val="clear" w:color="auto" w:fill="FFFFFF"/>
        </w:rPr>
        <w:t>s</w:t>
      </w:r>
      <w:r w:rsidR="00154D55" w:rsidRPr="00F6191C">
        <w:rPr>
          <w:rFonts w:ascii="Times New Roman" w:eastAsia="Times New Roman" w:hAnsi="Times New Roman"/>
          <w:color w:val="333333"/>
          <w:sz w:val="24"/>
          <w:szCs w:val="24"/>
          <w:shd w:val="clear" w:color="auto" w:fill="FFFFFF"/>
        </w:rPr>
        <w:t xml:space="preserve"> such as dance and aging</w:t>
      </w:r>
      <w:r w:rsidR="00AC5998" w:rsidRPr="00F6191C">
        <w:rPr>
          <w:rFonts w:ascii="Times New Roman" w:eastAsia="Times New Roman" w:hAnsi="Times New Roman"/>
          <w:color w:val="333333"/>
          <w:sz w:val="24"/>
          <w:szCs w:val="24"/>
          <w:shd w:val="clear" w:color="auto" w:fill="FFFFFF"/>
        </w:rPr>
        <w:t>,</w:t>
      </w:r>
      <w:r w:rsidR="00154D55" w:rsidRPr="00F6191C">
        <w:rPr>
          <w:rFonts w:ascii="Times New Roman" w:eastAsia="Times New Roman" w:hAnsi="Times New Roman"/>
          <w:color w:val="333333"/>
          <w:sz w:val="24"/>
          <w:szCs w:val="24"/>
          <w:shd w:val="clear" w:color="auto" w:fill="FFFFFF"/>
        </w:rPr>
        <w:t xml:space="preserve"> </w:t>
      </w:r>
      <w:r w:rsidR="00F66355" w:rsidRPr="00F6191C">
        <w:rPr>
          <w:rFonts w:ascii="Times New Roman" w:eastAsia="Times New Roman" w:hAnsi="Times New Roman"/>
          <w:color w:val="333333"/>
          <w:sz w:val="24"/>
          <w:szCs w:val="24"/>
          <w:shd w:val="clear" w:color="auto" w:fill="FFFFFF"/>
        </w:rPr>
        <w:t>dancing in spaces designed for visual arts (</w:t>
      </w:r>
      <w:r w:rsidR="004008B6">
        <w:rPr>
          <w:rFonts w:ascii="Times New Roman" w:eastAsia="Times New Roman" w:hAnsi="Times New Roman"/>
          <w:color w:val="333333"/>
          <w:sz w:val="24"/>
          <w:szCs w:val="24"/>
          <w:shd w:val="clear" w:color="auto" w:fill="FFFFFF"/>
        </w:rPr>
        <w:t>for example,</w:t>
      </w:r>
      <w:r w:rsidR="00F66355" w:rsidRPr="00F6191C">
        <w:rPr>
          <w:rFonts w:ascii="Times New Roman" w:eastAsia="Times New Roman" w:hAnsi="Times New Roman"/>
          <w:color w:val="333333"/>
          <w:sz w:val="24"/>
          <w:szCs w:val="24"/>
          <w:shd w:val="clear" w:color="auto" w:fill="FFFFFF"/>
        </w:rPr>
        <w:t xml:space="preserve"> museums)</w:t>
      </w:r>
      <w:r w:rsidR="00AC5998" w:rsidRPr="00F6191C">
        <w:rPr>
          <w:rFonts w:ascii="Times New Roman" w:eastAsia="Times New Roman" w:hAnsi="Times New Roman"/>
          <w:color w:val="333333"/>
          <w:sz w:val="24"/>
          <w:szCs w:val="24"/>
          <w:shd w:val="clear" w:color="auto" w:fill="FFFFFF"/>
        </w:rPr>
        <w:t xml:space="preserve">, </w:t>
      </w:r>
      <w:r w:rsidR="004008B6">
        <w:rPr>
          <w:rFonts w:ascii="Times New Roman" w:eastAsia="Times New Roman" w:hAnsi="Times New Roman"/>
          <w:color w:val="333333"/>
          <w:sz w:val="24"/>
          <w:szCs w:val="24"/>
          <w:shd w:val="clear" w:color="auto" w:fill="FFFFFF"/>
        </w:rPr>
        <w:t>and so on</w:t>
      </w:r>
      <w:r w:rsidR="00AC5998" w:rsidRPr="00F6191C">
        <w:rPr>
          <w:rFonts w:ascii="Times New Roman" w:eastAsia="Times New Roman" w:hAnsi="Times New Roman"/>
          <w:color w:val="333333"/>
          <w:sz w:val="24"/>
          <w:szCs w:val="24"/>
          <w:shd w:val="clear" w:color="auto" w:fill="FFFFFF"/>
        </w:rPr>
        <w:t>.</w:t>
      </w:r>
      <w:r w:rsidR="00F66355" w:rsidRPr="00F6191C">
        <w:rPr>
          <w:rFonts w:ascii="Times New Roman" w:eastAsia="Times New Roman" w:hAnsi="Times New Roman"/>
          <w:color w:val="333333"/>
          <w:sz w:val="24"/>
          <w:szCs w:val="24"/>
          <w:shd w:val="clear" w:color="auto" w:fill="FFFFFF"/>
        </w:rPr>
        <w:t xml:space="preserve"> Dance Discourse programs are artist-driven, organized by Mary Armentrout and co-produced by Dancers</w:t>
      </w:r>
      <w:r w:rsidR="004008B6">
        <w:rPr>
          <w:rFonts w:ascii="Times New Roman" w:eastAsia="Times New Roman" w:hAnsi="Times New Roman"/>
          <w:color w:val="333333"/>
          <w:sz w:val="24"/>
          <w:szCs w:val="24"/>
          <w:shd w:val="clear" w:color="auto" w:fill="FFFFFF"/>
        </w:rPr>
        <w:t>’</w:t>
      </w:r>
      <w:r w:rsidR="00F66355" w:rsidRPr="00F6191C">
        <w:rPr>
          <w:rFonts w:ascii="Times New Roman" w:eastAsia="Times New Roman" w:hAnsi="Times New Roman"/>
          <w:color w:val="333333"/>
          <w:sz w:val="24"/>
          <w:szCs w:val="24"/>
          <w:shd w:val="clear" w:color="auto" w:fill="FFFFFF"/>
        </w:rPr>
        <w:t xml:space="preserve"> Group and CounterPULSE.</w:t>
      </w:r>
      <w:r w:rsidR="00F66355" w:rsidRPr="00F6191C">
        <w:rPr>
          <w:rFonts w:ascii="Times New Roman" w:hAnsi="Times New Roman"/>
          <w:sz w:val="24"/>
          <w:szCs w:val="24"/>
        </w:rPr>
        <w:t xml:space="preserve"> </w:t>
      </w:r>
    </w:p>
    <w:p w14:paraId="7AE48C86" w14:textId="77777777" w:rsidR="00CC157F" w:rsidRPr="00F6191C" w:rsidRDefault="00CC157F" w:rsidP="00320B0C">
      <w:pPr>
        <w:widowControl w:val="0"/>
        <w:autoSpaceDE w:val="0"/>
        <w:autoSpaceDN w:val="0"/>
        <w:adjustRightInd w:val="0"/>
        <w:spacing w:after="0" w:line="240" w:lineRule="auto"/>
        <w:rPr>
          <w:rFonts w:ascii="Times New Roman" w:hAnsi="Times New Roman"/>
          <w:sz w:val="24"/>
          <w:szCs w:val="24"/>
        </w:rPr>
      </w:pPr>
    </w:p>
    <w:p w14:paraId="2CEFDA1B" w14:textId="77777777" w:rsidR="00962098" w:rsidRPr="00F6191C" w:rsidRDefault="00CC157F" w:rsidP="00320B0C">
      <w:pPr>
        <w:widowControl w:val="0"/>
        <w:autoSpaceDE w:val="0"/>
        <w:autoSpaceDN w:val="0"/>
        <w:adjustRightInd w:val="0"/>
        <w:spacing w:after="0" w:line="240" w:lineRule="auto"/>
        <w:rPr>
          <w:rFonts w:ascii="Times New Roman" w:hAnsi="Times New Roman"/>
          <w:sz w:val="24"/>
          <w:szCs w:val="24"/>
        </w:rPr>
      </w:pPr>
      <w:r w:rsidRPr="00F6191C">
        <w:rPr>
          <w:rFonts w:ascii="Times New Roman" w:hAnsi="Times New Roman"/>
          <w:sz w:val="24"/>
          <w:szCs w:val="24"/>
        </w:rPr>
        <w:t xml:space="preserve">In addition to its presenting activities, Dancers’ Group will offer other forms of support to artists </w:t>
      </w:r>
      <w:r w:rsidRPr="00F6191C">
        <w:rPr>
          <w:rFonts w:ascii="Times New Roman" w:hAnsi="Times New Roman"/>
          <w:sz w:val="24"/>
          <w:szCs w:val="24"/>
        </w:rPr>
        <w:lastRenderedPageBreak/>
        <w:t>that serve to foster the development of new work in less direct ways. DG’s Fiscal Sponsorship Program will offer year-round administrative support and guidance to choreographers and dance organizations, along with access to funding agencies</w:t>
      </w:r>
      <w:r w:rsidR="00341989" w:rsidRPr="00F6191C">
        <w:rPr>
          <w:rFonts w:ascii="Times New Roman" w:hAnsi="Times New Roman"/>
          <w:sz w:val="24"/>
          <w:szCs w:val="24"/>
        </w:rPr>
        <w:t xml:space="preserve"> and contributors. The program</w:t>
      </w:r>
      <w:r w:rsidR="004008B6">
        <w:rPr>
          <w:rFonts w:ascii="Times New Roman" w:hAnsi="Times New Roman"/>
          <w:sz w:val="24"/>
          <w:szCs w:val="24"/>
        </w:rPr>
        <w:t xml:space="preserve"> </w:t>
      </w:r>
      <w:r w:rsidR="00341989" w:rsidRPr="00F6191C">
        <w:rPr>
          <w:rFonts w:ascii="Times New Roman" w:hAnsi="Times New Roman"/>
          <w:sz w:val="24"/>
          <w:szCs w:val="24"/>
        </w:rPr>
        <w:t>—</w:t>
      </w:r>
      <w:r w:rsidR="004008B6">
        <w:rPr>
          <w:rFonts w:ascii="Times New Roman" w:hAnsi="Times New Roman"/>
          <w:sz w:val="24"/>
          <w:szCs w:val="24"/>
        </w:rPr>
        <w:t xml:space="preserve"> </w:t>
      </w:r>
      <w:r w:rsidR="00341989" w:rsidRPr="00F6191C">
        <w:rPr>
          <w:rFonts w:ascii="Times New Roman" w:hAnsi="Times New Roman"/>
          <w:sz w:val="24"/>
          <w:szCs w:val="24"/>
        </w:rPr>
        <w:t xml:space="preserve">which serves </w:t>
      </w:r>
      <w:r w:rsidRPr="00F6191C">
        <w:rPr>
          <w:rFonts w:ascii="Times New Roman" w:hAnsi="Times New Roman"/>
          <w:sz w:val="24"/>
          <w:szCs w:val="24"/>
        </w:rPr>
        <w:t>choreogr</w:t>
      </w:r>
      <w:r w:rsidR="00341989" w:rsidRPr="00F6191C">
        <w:rPr>
          <w:rFonts w:ascii="Times New Roman" w:hAnsi="Times New Roman"/>
          <w:sz w:val="24"/>
          <w:szCs w:val="24"/>
        </w:rPr>
        <w:t>aphers, companies</w:t>
      </w:r>
      <w:r w:rsidR="004008B6">
        <w:rPr>
          <w:rFonts w:ascii="Times New Roman" w:hAnsi="Times New Roman"/>
          <w:sz w:val="24"/>
          <w:szCs w:val="24"/>
        </w:rPr>
        <w:t>,</w:t>
      </w:r>
      <w:r w:rsidR="00341989" w:rsidRPr="00F6191C">
        <w:rPr>
          <w:rFonts w:ascii="Times New Roman" w:hAnsi="Times New Roman"/>
          <w:sz w:val="24"/>
          <w:szCs w:val="24"/>
        </w:rPr>
        <w:t xml:space="preserve"> and projects</w:t>
      </w:r>
      <w:r w:rsidR="004008B6">
        <w:rPr>
          <w:rFonts w:ascii="Times New Roman" w:hAnsi="Times New Roman"/>
          <w:sz w:val="24"/>
          <w:szCs w:val="24"/>
        </w:rPr>
        <w:t xml:space="preserve"> </w:t>
      </w:r>
      <w:r w:rsidR="00341989" w:rsidRPr="00F6191C">
        <w:rPr>
          <w:rFonts w:ascii="Times New Roman" w:hAnsi="Times New Roman"/>
          <w:sz w:val="24"/>
          <w:szCs w:val="24"/>
        </w:rPr>
        <w:t>—</w:t>
      </w:r>
      <w:r w:rsidR="004008B6">
        <w:rPr>
          <w:rFonts w:ascii="Times New Roman" w:hAnsi="Times New Roman"/>
          <w:sz w:val="24"/>
          <w:szCs w:val="24"/>
        </w:rPr>
        <w:t xml:space="preserve"> </w:t>
      </w:r>
      <w:r w:rsidRPr="00F6191C">
        <w:rPr>
          <w:rFonts w:ascii="Times New Roman" w:hAnsi="Times New Roman"/>
          <w:sz w:val="24"/>
          <w:szCs w:val="24"/>
        </w:rPr>
        <w:t>sponsors grant applications, administers grant funds</w:t>
      </w:r>
      <w:r w:rsidR="004008B6">
        <w:rPr>
          <w:rFonts w:ascii="Times New Roman" w:hAnsi="Times New Roman"/>
          <w:sz w:val="24"/>
          <w:szCs w:val="24"/>
        </w:rPr>
        <w:t>,</w:t>
      </w:r>
      <w:r w:rsidRPr="00F6191C">
        <w:rPr>
          <w:rFonts w:ascii="Times New Roman" w:hAnsi="Times New Roman"/>
          <w:sz w:val="24"/>
          <w:szCs w:val="24"/>
        </w:rPr>
        <w:t xml:space="preserve"> and monitors expenditures to ensure they c</w:t>
      </w:r>
      <w:r w:rsidR="00341989" w:rsidRPr="00F6191C">
        <w:rPr>
          <w:rFonts w:ascii="Times New Roman" w:hAnsi="Times New Roman"/>
          <w:sz w:val="24"/>
          <w:szCs w:val="24"/>
        </w:rPr>
        <w:t>onform to funder specifications;</w:t>
      </w:r>
      <w:r w:rsidRPr="00F6191C">
        <w:rPr>
          <w:rFonts w:ascii="Times New Roman" w:hAnsi="Times New Roman"/>
          <w:sz w:val="24"/>
          <w:szCs w:val="24"/>
        </w:rPr>
        <w:t xml:space="preserve"> offers consultation on writing of grants and on final reports to funders; and produces quarterly finance statements. DG will publish and widely distribute ten issues of the free, 12</w:t>
      </w:r>
      <w:r w:rsidR="004008B6">
        <w:rPr>
          <w:rFonts w:ascii="Times New Roman" w:hAnsi="Times New Roman"/>
          <w:sz w:val="24"/>
          <w:szCs w:val="24"/>
        </w:rPr>
        <w:t xml:space="preserve"> to </w:t>
      </w:r>
      <w:r w:rsidRPr="00F6191C">
        <w:rPr>
          <w:rFonts w:ascii="Times New Roman" w:hAnsi="Times New Roman"/>
          <w:sz w:val="24"/>
          <w:szCs w:val="24"/>
        </w:rPr>
        <w:t xml:space="preserve">16 page, color print periodical </w:t>
      </w:r>
      <w:r w:rsidRPr="00F6191C">
        <w:rPr>
          <w:rFonts w:ascii="Times New Roman" w:hAnsi="Times New Roman"/>
          <w:i/>
          <w:sz w:val="24"/>
          <w:szCs w:val="24"/>
        </w:rPr>
        <w:t>In Dance</w:t>
      </w:r>
      <w:r w:rsidRPr="00F6191C">
        <w:rPr>
          <w:rFonts w:ascii="Times New Roman" w:hAnsi="Times New Roman"/>
          <w:sz w:val="24"/>
          <w:szCs w:val="24"/>
        </w:rPr>
        <w:t>, complete with an extensive listing of performances in the region. This listing is available to the public online</w:t>
      </w:r>
      <w:r w:rsidR="004008B6">
        <w:rPr>
          <w:rFonts w:ascii="Times New Roman" w:hAnsi="Times New Roman"/>
          <w:sz w:val="24"/>
          <w:szCs w:val="24"/>
        </w:rPr>
        <w:t>,</w:t>
      </w:r>
      <w:r w:rsidRPr="00F6191C">
        <w:rPr>
          <w:rFonts w:ascii="Times New Roman" w:hAnsi="Times New Roman"/>
          <w:sz w:val="24"/>
          <w:szCs w:val="24"/>
        </w:rPr>
        <w:t xml:space="preserve"> as well, on DG’s newly re-designed community calendar section of its website, where artists and presenters will be able to upload photos and video to promote upcoming events</w:t>
      </w:r>
      <w:r w:rsidR="00341989" w:rsidRPr="00F6191C">
        <w:rPr>
          <w:rFonts w:ascii="Times New Roman" w:hAnsi="Times New Roman"/>
          <w:sz w:val="24"/>
          <w:szCs w:val="24"/>
        </w:rPr>
        <w:t xml:space="preserve"> (new website to be launched in Feb</w:t>
      </w:r>
      <w:r w:rsidR="00EE7B58">
        <w:rPr>
          <w:rFonts w:ascii="Times New Roman" w:hAnsi="Times New Roman"/>
          <w:sz w:val="24"/>
          <w:szCs w:val="24"/>
        </w:rPr>
        <w:t>ruary</w:t>
      </w:r>
      <w:r w:rsidR="00341989" w:rsidRPr="00F6191C">
        <w:rPr>
          <w:rFonts w:ascii="Times New Roman" w:hAnsi="Times New Roman"/>
          <w:sz w:val="24"/>
          <w:szCs w:val="24"/>
        </w:rPr>
        <w:t xml:space="preserve"> 2013)</w:t>
      </w:r>
      <w:r w:rsidRPr="00F6191C">
        <w:rPr>
          <w:rFonts w:ascii="Times New Roman" w:hAnsi="Times New Roman"/>
          <w:sz w:val="24"/>
          <w:szCs w:val="24"/>
        </w:rPr>
        <w:t xml:space="preserve">. The calendar, along with in-depth articles on dance and preview articles on upcoming performances, is critical to promoting performances to the dance community and beyond and to the growth and cohesiveness of the field. Lastly, DG will offer four re-granting programs: Lighting Artists in Dance, which will award $12,000 in grants to lighting designers who are </w:t>
      </w:r>
      <w:r w:rsidR="00D32ADA" w:rsidRPr="00F6191C">
        <w:rPr>
          <w:rFonts w:ascii="Times New Roman" w:hAnsi="Times New Roman"/>
          <w:sz w:val="24"/>
          <w:szCs w:val="24"/>
        </w:rPr>
        <w:t>working in partnership with a choreographer or dance company toward the presentation of a public performance</w:t>
      </w:r>
      <w:r w:rsidR="00D1182D" w:rsidRPr="00F6191C">
        <w:rPr>
          <w:rFonts w:ascii="Times New Roman" w:hAnsi="Times New Roman"/>
          <w:sz w:val="24"/>
          <w:szCs w:val="24"/>
        </w:rPr>
        <w:t xml:space="preserve">; </w:t>
      </w:r>
      <w:r w:rsidR="00D32ADA" w:rsidRPr="00F6191C">
        <w:rPr>
          <w:rFonts w:ascii="Times New Roman" w:hAnsi="Times New Roman"/>
          <w:sz w:val="24"/>
          <w:szCs w:val="24"/>
        </w:rPr>
        <w:t>CA$H grants</w:t>
      </w:r>
      <w:r w:rsidR="00EB07DB" w:rsidRPr="00F6191C">
        <w:rPr>
          <w:rFonts w:ascii="Times New Roman" w:hAnsi="Times New Roman"/>
          <w:sz w:val="24"/>
          <w:szCs w:val="24"/>
        </w:rPr>
        <w:t>, which distributes approximately $40,000 in</w:t>
      </w:r>
      <w:r w:rsidR="00D1182D" w:rsidRPr="00F6191C">
        <w:rPr>
          <w:rFonts w:ascii="Times New Roman" w:hAnsi="Times New Roman"/>
          <w:sz w:val="24"/>
          <w:szCs w:val="24"/>
        </w:rPr>
        <w:t xml:space="preserve"> </w:t>
      </w:r>
      <w:r w:rsidR="00D32ADA" w:rsidRPr="00F6191C">
        <w:rPr>
          <w:rFonts w:ascii="Times New Roman" w:hAnsi="Times New Roman"/>
          <w:sz w:val="24"/>
          <w:szCs w:val="24"/>
        </w:rPr>
        <w:t>support</w:t>
      </w:r>
      <w:r w:rsidR="00EB07DB" w:rsidRPr="00F6191C">
        <w:rPr>
          <w:rFonts w:ascii="Times New Roman" w:hAnsi="Times New Roman"/>
          <w:sz w:val="24"/>
          <w:szCs w:val="24"/>
        </w:rPr>
        <w:t xml:space="preserve"> for</w:t>
      </w:r>
      <w:r w:rsidR="00D32ADA" w:rsidRPr="00F6191C">
        <w:rPr>
          <w:rFonts w:ascii="Times New Roman" w:hAnsi="Times New Roman"/>
          <w:sz w:val="24"/>
          <w:szCs w:val="24"/>
        </w:rPr>
        <w:t xml:space="preserve"> dance artists and small companies</w:t>
      </w:r>
      <w:r w:rsidR="00D1182D" w:rsidRPr="00F6191C">
        <w:rPr>
          <w:rFonts w:ascii="Times New Roman" w:hAnsi="Times New Roman"/>
          <w:sz w:val="24"/>
          <w:szCs w:val="24"/>
        </w:rPr>
        <w:t xml:space="preserve">; </w:t>
      </w:r>
      <w:r w:rsidR="00170508">
        <w:rPr>
          <w:rFonts w:ascii="Times New Roman" w:hAnsi="Times New Roman"/>
          <w:sz w:val="24"/>
          <w:szCs w:val="24"/>
        </w:rPr>
        <w:t>t</w:t>
      </w:r>
      <w:r w:rsidR="00D32ADA" w:rsidRPr="00F6191C">
        <w:rPr>
          <w:rFonts w:ascii="Times New Roman" w:hAnsi="Times New Roman"/>
          <w:sz w:val="24"/>
          <w:szCs w:val="24"/>
        </w:rPr>
        <w:t>he Parachute Fund</w:t>
      </w:r>
      <w:r w:rsidR="00EB07DB" w:rsidRPr="00F6191C">
        <w:rPr>
          <w:rFonts w:ascii="Times New Roman" w:hAnsi="Times New Roman"/>
          <w:sz w:val="24"/>
          <w:szCs w:val="24"/>
        </w:rPr>
        <w:t xml:space="preserve"> of small grants</w:t>
      </w:r>
      <w:r w:rsidR="00D32ADA" w:rsidRPr="00F6191C">
        <w:rPr>
          <w:rFonts w:ascii="Times New Roman" w:hAnsi="Times New Roman"/>
          <w:sz w:val="24"/>
          <w:szCs w:val="24"/>
        </w:rPr>
        <w:t xml:space="preserve"> </w:t>
      </w:r>
      <w:r w:rsidR="00D1182D" w:rsidRPr="00F6191C">
        <w:rPr>
          <w:rFonts w:ascii="Times New Roman" w:hAnsi="Times New Roman"/>
          <w:sz w:val="24"/>
          <w:szCs w:val="24"/>
        </w:rPr>
        <w:t xml:space="preserve">for </w:t>
      </w:r>
      <w:r w:rsidR="00D32ADA" w:rsidRPr="00F6191C">
        <w:rPr>
          <w:rFonts w:ascii="Times New Roman" w:hAnsi="Times New Roman"/>
          <w:sz w:val="24"/>
          <w:szCs w:val="24"/>
        </w:rPr>
        <w:t>members of the Bay Area dance community who are facing life-threatening illnesses</w:t>
      </w:r>
      <w:r w:rsidR="00D1182D" w:rsidRPr="00F6191C">
        <w:rPr>
          <w:rFonts w:ascii="Times New Roman" w:hAnsi="Times New Roman"/>
          <w:sz w:val="24"/>
          <w:szCs w:val="24"/>
        </w:rPr>
        <w:t>; and the nationally</w:t>
      </w:r>
      <w:r w:rsidR="00170508">
        <w:rPr>
          <w:rFonts w:ascii="Times New Roman" w:hAnsi="Times New Roman"/>
          <w:sz w:val="24"/>
          <w:szCs w:val="24"/>
        </w:rPr>
        <w:t xml:space="preserve"> </w:t>
      </w:r>
      <w:r w:rsidR="00D1182D" w:rsidRPr="00F6191C">
        <w:rPr>
          <w:rFonts w:ascii="Times New Roman" w:hAnsi="Times New Roman"/>
          <w:sz w:val="24"/>
          <w:szCs w:val="24"/>
        </w:rPr>
        <w:t xml:space="preserve">funded </w:t>
      </w:r>
      <w:r w:rsidR="00D32ADA" w:rsidRPr="00F6191C">
        <w:rPr>
          <w:rFonts w:ascii="Times New Roman" w:hAnsi="Times New Roman"/>
          <w:sz w:val="24"/>
          <w:szCs w:val="24"/>
        </w:rPr>
        <w:t>New Stages for Dance</w:t>
      </w:r>
      <w:r w:rsidR="00D1182D" w:rsidRPr="00F6191C">
        <w:rPr>
          <w:rFonts w:ascii="Times New Roman" w:hAnsi="Times New Roman"/>
          <w:sz w:val="24"/>
          <w:szCs w:val="24"/>
        </w:rPr>
        <w:t xml:space="preserve">, which </w:t>
      </w:r>
      <w:r w:rsidR="00D32ADA" w:rsidRPr="00F6191C">
        <w:rPr>
          <w:rFonts w:ascii="Times New Roman" w:hAnsi="Times New Roman"/>
          <w:sz w:val="24"/>
          <w:szCs w:val="24"/>
        </w:rPr>
        <w:t>will provide $4</w:t>
      </w:r>
      <w:r w:rsidR="00341989" w:rsidRPr="00F6191C">
        <w:rPr>
          <w:rFonts w:ascii="Times New Roman" w:hAnsi="Times New Roman"/>
          <w:sz w:val="24"/>
          <w:szCs w:val="24"/>
        </w:rPr>
        <w:t>0</w:t>
      </w:r>
      <w:r w:rsidR="00D32ADA" w:rsidRPr="00F6191C">
        <w:rPr>
          <w:rFonts w:ascii="Times New Roman" w:hAnsi="Times New Roman"/>
          <w:sz w:val="24"/>
          <w:szCs w:val="24"/>
        </w:rPr>
        <w:t>,000 in theater rental subsidies to Bay Area dance companies and artists</w:t>
      </w:r>
      <w:r w:rsidR="00D1182D" w:rsidRPr="00F6191C">
        <w:rPr>
          <w:rFonts w:ascii="Times New Roman" w:hAnsi="Times New Roman"/>
          <w:sz w:val="24"/>
          <w:szCs w:val="24"/>
        </w:rPr>
        <w:t>.</w:t>
      </w:r>
      <w:r w:rsidR="00D32ADA" w:rsidRPr="00F6191C">
        <w:rPr>
          <w:rFonts w:ascii="Times New Roman" w:hAnsi="Times New Roman"/>
          <w:sz w:val="24"/>
          <w:szCs w:val="24"/>
        </w:rPr>
        <w:t xml:space="preserve"> </w:t>
      </w:r>
    </w:p>
    <w:p w14:paraId="088F072B" w14:textId="77777777" w:rsidR="00F75339" w:rsidRPr="00F6191C" w:rsidRDefault="00F75339" w:rsidP="00D32ADA">
      <w:pPr>
        <w:spacing w:after="0" w:line="240" w:lineRule="auto"/>
        <w:rPr>
          <w:rFonts w:ascii="Times New Roman" w:hAnsi="Times New Roman"/>
          <w:sz w:val="24"/>
          <w:szCs w:val="24"/>
        </w:rPr>
      </w:pPr>
    </w:p>
    <w:p w14:paraId="7212A96D" w14:textId="77777777" w:rsidR="00CC618E" w:rsidRPr="00F6191C" w:rsidRDefault="00205FA2" w:rsidP="002B00F8">
      <w:pPr>
        <w:pStyle w:val="NoSpacing"/>
        <w:rPr>
          <w:rFonts w:ascii="Times New Roman" w:hAnsi="Times New Roman"/>
          <w:sz w:val="24"/>
          <w:szCs w:val="24"/>
        </w:rPr>
      </w:pPr>
      <w:r w:rsidRPr="00F6191C">
        <w:rPr>
          <w:rFonts w:ascii="Times New Roman" w:hAnsi="Times New Roman"/>
          <w:sz w:val="24"/>
          <w:szCs w:val="24"/>
        </w:rPr>
        <w:t xml:space="preserve">Dancers’ Group will rely on a number of partnerships </w:t>
      </w:r>
      <w:r w:rsidR="001B1DA7" w:rsidRPr="00F6191C">
        <w:rPr>
          <w:rFonts w:ascii="Times New Roman" w:hAnsi="Times New Roman"/>
          <w:sz w:val="24"/>
          <w:szCs w:val="24"/>
        </w:rPr>
        <w:t xml:space="preserve">to achieve its goals during the grant period. For the Rotunda Dance Series, it will partner with World Arts West, as well as with San Francisco City Hall and Grants for the Arts. </w:t>
      </w:r>
      <w:r w:rsidR="002B00F8" w:rsidRPr="00F6191C">
        <w:rPr>
          <w:rFonts w:ascii="Times New Roman" w:hAnsi="Times New Roman"/>
          <w:sz w:val="24"/>
          <w:szCs w:val="24"/>
        </w:rPr>
        <w:t>For the ONSITE production with Amara Tabor-Smith</w:t>
      </w:r>
      <w:r w:rsidR="005E5992" w:rsidRPr="00F6191C">
        <w:rPr>
          <w:rFonts w:ascii="Times New Roman" w:hAnsi="Times New Roman"/>
          <w:sz w:val="24"/>
          <w:szCs w:val="24"/>
        </w:rPr>
        <w:t xml:space="preserve">, DG’s partners will be </w:t>
      </w:r>
      <w:r w:rsidR="002B00F8" w:rsidRPr="00F6191C">
        <w:rPr>
          <w:rFonts w:ascii="Times New Roman" w:hAnsi="Times New Roman"/>
          <w:sz w:val="24"/>
          <w:szCs w:val="24"/>
        </w:rPr>
        <w:t xml:space="preserve">ODC Theater and Yerba Buena Center for the Arts. </w:t>
      </w:r>
      <w:r w:rsidR="001B1DA7" w:rsidRPr="00F6191C">
        <w:rPr>
          <w:rFonts w:ascii="Times New Roman" w:hAnsi="Times New Roman"/>
          <w:sz w:val="24"/>
          <w:szCs w:val="24"/>
        </w:rPr>
        <w:t xml:space="preserve">Theatre Bay Area </w:t>
      </w:r>
      <w:r w:rsidR="002B00F8" w:rsidRPr="00F6191C">
        <w:rPr>
          <w:rFonts w:ascii="Times New Roman" w:hAnsi="Times New Roman"/>
          <w:sz w:val="24"/>
          <w:szCs w:val="24"/>
        </w:rPr>
        <w:t>is the lead</w:t>
      </w:r>
      <w:r w:rsidR="00C2761E" w:rsidRPr="00F6191C">
        <w:rPr>
          <w:rFonts w:ascii="Times New Roman" w:hAnsi="Times New Roman"/>
          <w:sz w:val="24"/>
          <w:szCs w:val="24"/>
        </w:rPr>
        <w:t xml:space="preserve"> partner </w:t>
      </w:r>
      <w:r w:rsidR="001B1DA7" w:rsidRPr="00F6191C">
        <w:rPr>
          <w:rFonts w:ascii="Times New Roman" w:hAnsi="Times New Roman"/>
          <w:sz w:val="24"/>
          <w:szCs w:val="24"/>
        </w:rPr>
        <w:t xml:space="preserve">on </w:t>
      </w:r>
      <w:r w:rsidR="00C2761E" w:rsidRPr="00F6191C">
        <w:rPr>
          <w:rFonts w:ascii="Times New Roman" w:hAnsi="Times New Roman"/>
          <w:sz w:val="24"/>
          <w:szCs w:val="24"/>
        </w:rPr>
        <w:t xml:space="preserve">the </w:t>
      </w:r>
      <w:r w:rsidR="001B1DA7" w:rsidRPr="00F6191C">
        <w:rPr>
          <w:rFonts w:ascii="Times New Roman" w:hAnsi="Times New Roman"/>
          <w:sz w:val="24"/>
          <w:szCs w:val="24"/>
        </w:rPr>
        <w:t>administ</w:t>
      </w:r>
      <w:r w:rsidR="00C2761E" w:rsidRPr="00F6191C">
        <w:rPr>
          <w:rFonts w:ascii="Times New Roman" w:hAnsi="Times New Roman"/>
          <w:sz w:val="24"/>
          <w:szCs w:val="24"/>
        </w:rPr>
        <w:t xml:space="preserve">ration </w:t>
      </w:r>
      <w:r w:rsidR="001B1DA7" w:rsidRPr="00F6191C">
        <w:rPr>
          <w:rFonts w:ascii="Times New Roman" w:hAnsi="Times New Roman"/>
          <w:sz w:val="24"/>
          <w:szCs w:val="24"/>
        </w:rPr>
        <w:t>and evaluati</w:t>
      </w:r>
      <w:r w:rsidR="00C2761E" w:rsidRPr="00F6191C">
        <w:rPr>
          <w:rFonts w:ascii="Times New Roman" w:hAnsi="Times New Roman"/>
          <w:sz w:val="24"/>
          <w:szCs w:val="24"/>
        </w:rPr>
        <w:t>o</w:t>
      </w:r>
      <w:r w:rsidR="001B1DA7" w:rsidRPr="00F6191C">
        <w:rPr>
          <w:rFonts w:ascii="Times New Roman" w:hAnsi="Times New Roman"/>
          <w:sz w:val="24"/>
          <w:szCs w:val="24"/>
        </w:rPr>
        <w:t>n</w:t>
      </w:r>
      <w:r w:rsidR="00C2761E" w:rsidRPr="00F6191C">
        <w:rPr>
          <w:rFonts w:ascii="Times New Roman" w:hAnsi="Times New Roman"/>
          <w:sz w:val="24"/>
          <w:szCs w:val="24"/>
        </w:rPr>
        <w:t xml:space="preserve"> of</w:t>
      </w:r>
      <w:r w:rsidR="001B1DA7" w:rsidRPr="00F6191C">
        <w:rPr>
          <w:rFonts w:ascii="Times New Roman" w:hAnsi="Times New Roman"/>
          <w:sz w:val="24"/>
          <w:szCs w:val="24"/>
        </w:rPr>
        <w:t xml:space="preserve"> the CA$H grant program, </w:t>
      </w:r>
      <w:r w:rsidR="00C2761E" w:rsidRPr="00F6191C">
        <w:rPr>
          <w:rFonts w:ascii="Times New Roman" w:hAnsi="Times New Roman"/>
          <w:sz w:val="24"/>
          <w:szCs w:val="24"/>
        </w:rPr>
        <w:t xml:space="preserve">and </w:t>
      </w:r>
      <w:r w:rsidR="001B1DA7" w:rsidRPr="00F6191C">
        <w:rPr>
          <w:rFonts w:ascii="Times New Roman" w:hAnsi="Times New Roman"/>
          <w:sz w:val="24"/>
          <w:szCs w:val="24"/>
        </w:rPr>
        <w:t xml:space="preserve">CounterPULSE </w:t>
      </w:r>
      <w:r w:rsidR="00C2761E" w:rsidRPr="00F6191C">
        <w:rPr>
          <w:rFonts w:ascii="Times New Roman" w:hAnsi="Times New Roman"/>
          <w:sz w:val="24"/>
          <w:szCs w:val="24"/>
        </w:rPr>
        <w:t xml:space="preserve">will continue to be a partner for the Dance Discourse Project. </w:t>
      </w:r>
      <w:r w:rsidR="002B00F8" w:rsidRPr="00F6191C">
        <w:rPr>
          <w:rFonts w:ascii="Times New Roman" w:hAnsi="Times New Roman"/>
          <w:sz w:val="24"/>
          <w:szCs w:val="24"/>
        </w:rPr>
        <w:t>For New Stages for Dance</w:t>
      </w:r>
      <w:r w:rsidR="005E5992" w:rsidRPr="00F6191C">
        <w:rPr>
          <w:rFonts w:ascii="Times New Roman" w:hAnsi="Times New Roman"/>
          <w:sz w:val="24"/>
          <w:szCs w:val="24"/>
        </w:rPr>
        <w:t xml:space="preserve">, DG relies on </w:t>
      </w:r>
      <w:r w:rsidR="002B00F8" w:rsidRPr="00F6191C">
        <w:rPr>
          <w:rFonts w:ascii="Times New Roman" w:hAnsi="Times New Roman"/>
          <w:sz w:val="24"/>
          <w:szCs w:val="24"/>
        </w:rPr>
        <w:t>five theater partners: CounterPULSE, Dance Mission, ODC Theater, Yerba Buena Center for the Arts</w:t>
      </w:r>
      <w:r w:rsidR="00170508">
        <w:rPr>
          <w:rFonts w:ascii="Times New Roman" w:hAnsi="Times New Roman"/>
          <w:sz w:val="24"/>
          <w:szCs w:val="24"/>
        </w:rPr>
        <w:t>,</w:t>
      </w:r>
      <w:r w:rsidR="002B00F8" w:rsidRPr="00F6191C">
        <w:rPr>
          <w:rFonts w:ascii="Times New Roman" w:hAnsi="Times New Roman"/>
          <w:sz w:val="24"/>
          <w:szCs w:val="24"/>
        </w:rPr>
        <w:t xml:space="preserve"> and Z Space. </w:t>
      </w:r>
      <w:r w:rsidR="00C2761E" w:rsidRPr="00F6191C">
        <w:rPr>
          <w:rFonts w:ascii="Times New Roman" w:hAnsi="Times New Roman"/>
          <w:sz w:val="24"/>
          <w:szCs w:val="24"/>
        </w:rPr>
        <w:t xml:space="preserve">In addition, </w:t>
      </w:r>
      <w:r w:rsidR="001B1DA7" w:rsidRPr="00F6191C">
        <w:rPr>
          <w:rFonts w:ascii="Times New Roman" w:hAnsi="Times New Roman"/>
          <w:sz w:val="24"/>
          <w:szCs w:val="24"/>
        </w:rPr>
        <w:t>DG staff will meet to discuss best practices and new approaches and to share information and resources in regards to fiscal sponsorship services</w:t>
      </w:r>
      <w:r w:rsidR="00C2761E" w:rsidRPr="00F6191C">
        <w:rPr>
          <w:rFonts w:ascii="Times New Roman" w:hAnsi="Times New Roman"/>
          <w:sz w:val="24"/>
          <w:szCs w:val="24"/>
        </w:rPr>
        <w:t xml:space="preserve"> with Intersection for the Arts and </w:t>
      </w:r>
      <w:r w:rsidR="001B1DA7" w:rsidRPr="00F6191C">
        <w:rPr>
          <w:rFonts w:ascii="Times New Roman" w:hAnsi="Times New Roman"/>
          <w:sz w:val="24"/>
          <w:szCs w:val="24"/>
        </w:rPr>
        <w:t>CounterPULSE.</w:t>
      </w:r>
      <w:r w:rsidR="00C2761E" w:rsidRPr="00F6191C">
        <w:rPr>
          <w:rFonts w:ascii="Times New Roman" w:hAnsi="Times New Roman"/>
          <w:sz w:val="24"/>
          <w:szCs w:val="24"/>
        </w:rPr>
        <w:t xml:space="preserve"> Bay Area Dance Week will involve continued partnerships with </w:t>
      </w:r>
      <w:r w:rsidR="00341989" w:rsidRPr="00F6191C">
        <w:rPr>
          <w:rFonts w:ascii="Times New Roman" w:hAnsi="Times New Roman"/>
          <w:sz w:val="24"/>
          <w:szCs w:val="24"/>
        </w:rPr>
        <w:t>Union Square Live, Rhythm &amp;</w:t>
      </w:r>
      <w:r w:rsidR="002B00F8" w:rsidRPr="00F6191C">
        <w:rPr>
          <w:rFonts w:ascii="Times New Roman" w:hAnsi="Times New Roman"/>
          <w:sz w:val="24"/>
          <w:szCs w:val="24"/>
        </w:rPr>
        <w:t xml:space="preserve"> Motion</w:t>
      </w:r>
      <w:r w:rsidR="00170508">
        <w:rPr>
          <w:rFonts w:ascii="Times New Roman" w:hAnsi="Times New Roman"/>
          <w:sz w:val="24"/>
          <w:szCs w:val="24"/>
        </w:rPr>
        <w:t>,</w:t>
      </w:r>
      <w:r w:rsidR="002B00F8" w:rsidRPr="00F6191C">
        <w:rPr>
          <w:rFonts w:ascii="Times New Roman" w:hAnsi="Times New Roman"/>
          <w:sz w:val="24"/>
          <w:szCs w:val="24"/>
        </w:rPr>
        <w:t xml:space="preserve"> and Yerba Buena Gardens Festival. </w:t>
      </w:r>
      <w:r w:rsidR="00CC618E" w:rsidRPr="00F6191C">
        <w:rPr>
          <w:rFonts w:ascii="Times New Roman" w:hAnsi="Times New Roman"/>
          <w:sz w:val="24"/>
          <w:szCs w:val="24"/>
        </w:rPr>
        <w:t xml:space="preserve">DG will use its relationships with its partners to share information about </w:t>
      </w:r>
      <w:r w:rsidR="00CC618E" w:rsidRPr="00F6191C">
        <w:rPr>
          <w:rFonts w:ascii="Times New Roman" w:eastAsia="Times New Roman" w:hAnsi="Times New Roman"/>
          <w:sz w:val="24"/>
          <w:szCs w:val="24"/>
        </w:rPr>
        <w:t xml:space="preserve">ways to provide more visibility for the full spectrum of dance made and presented here, and </w:t>
      </w:r>
      <w:r w:rsidR="005E5992" w:rsidRPr="00F6191C">
        <w:rPr>
          <w:rFonts w:ascii="Times New Roman" w:eastAsia="Times New Roman" w:hAnsi="Times New Roman"/>
          <w:sz w:val="24"/>
          <w:szCs w:val="24"/>
        </w:rPr>
        <w:t xml:space="preserve">will </w:t>
      </w:r>
      <w:r w:rsidR="00CC618E" w:rsidRPr="00F6191C">
        <w:rPr>
          <w:rFonts w:ascii="Times New Roman" w:eastAsia="Times New Roman" w:hAnsi="Times New Roman"/>
          <w:sz w:val="24"/>
          <w:szCs w:val="24"/>
        </w:rPr>
        <w:t>provide the community with examples of differe</w:t>
      </w:r>
      <w:r w:rsidR="005C6486" w:rsidRPr="00F6191C">
        <w:rPr>
          <w:rFonts w:ascii="Times New Roman" w:eastAsia="Times New Roman" w:hAnsi="Times New Roman"/>
          <w:sz w:val="24"/>
          <w:szCs w:val="24"/>
        </w:rPr>
        <w:t>nt</w:t>
      </w:r>
      <w:r w:rsidR="00CC618E" w:rsidRPr="00F6191C">
        <w:rPr>
          <w:rFonts w:ascii="Times New Roman" w:eastAsia="Times New Roman" w:hAnsi="Times New Roman"/>
          <w:sz w:val="24"/>
          <w:szCs w:val="24"/>
        </w:rPr>
        <w:t xml:space="preserve"> presenting models and ways to partner with each other and other communities.</w:t>
      </w:r>
      <w:r w:rsidR="00CC618E" w:rsidRPr="00F6191C">
        <w:rPr>
          <w:rFonts w:ascii="Times New Roman" w:eastAsia="Times New Roman" w:hAnsi="Times New Roman"/>
          <w:color w:val="454545"/>
          <w:sz w:val="24"/>
          <w:szCs w:val="24"/>
        </w:rPr>
        <w:t xml:space="preserve"> </w:t>
      </w:r>
    </w:p>
    <w:p w14:paraId="50FAAC43" w14:textId="77777777" w:rsidR="001B1DA7" w:rsidRPr="00F6191C" w:rsidRDefault="001B1DA7" w:rsidP="001B1DA7">
      <w:pPr>
        <w:pStyle w:val="NoSpacing"/>
        <w:rPr>
          <w:rFonts w:ascii="Times New Roman" w:hAnsi="Times New Roman"/>
          <w:sz w:val="24"/>
          <w:szCs w:val="24"/>
        </w:rPr>
      </w:pPr>
    </w:p>
    <w:p w14:paraId="3BAF754F" w14:textId="77777777" w:rsidR="00155F45" w:rsidRPr="00F6191C" w:rsidRDefault="00155F45" w:rsidP="00C279A5">
      <w:pPr>
        <w:spacing w:after="0" w:line="240" w:lineRule="auto"/>
        <w:rPr>
          <w:rFonts w:ascii="Times New Roman" w:hAnsi="Times New Roman"/>
          <w:b/>
          <w:i/>
          <w:sz w:val="24"/>
          <w:szCs w:val="24"/>
          <w:u w:val="single"/>
        </w:rPr>
      </w:pPr>
      <w:r w:rsidRPr="00F6191C">
        <w:rPr>
          <w:rFonts w:ascii="Times New Roman" w:hAnsi="Times New Roman"/>
          <w:b/>
          <w:i/>
          <w:sz w:val="24"/>
          <w:szCs w:val="24"/>
          <w:u w:val="single"/>
        </w:rPr>
        <w:t>Rationale for Approach</w:t>
      </w:r>
    </w:p>
    <w:p w14:paraId="553431E9" w14:textId="77777777" w:rsidR="00962098" w:rsidRPr="00F6191C" w:rsidRDefault="00962098" w:rsidP="00C279A5">
      <w:pPr>
        <w:spacing w:after="0" w:line="240" w:lineRule="auto"/>
        <w:rPr>
          <w:rFonts w:ascii="Times New Roman" w:hAnsi="Times New Roman"/>
          <w:sz w:val="24"/>
          <w:szCs w:val="24"/>
        </w:rPr>
      </w:pPr>
      <w:r w:rsidRPr="00F6191C">
        <w:rPr>
          <w:rFonts w:ascii="Times New Roman" w:hAnsi="Times New Roman"/>
          <w:sz w:val="24"/>
          <w:szCs w:val="24"/>
        </w:rPr>
        <w:t>Taken as a whole, Dancers’ Group’s presenting activities p</w:t>
      </w:r>
      <w:r w:rsidR="00F66149" w:rsidRPr="00F6191C">
        <w:rPr>
          <w:rFonts w:ascii="Times New Roman" w:hAnsi="Times New Roman"/>
          <w:sz w:val="24"/>
          <w:szCs w:val="24"/>
        </w:rPr>
        <w:t>rovide multiple entry points for diverse audiences</w:t>
      </w:r>
      <w:r w:rsidRPr="00F6191C">
        <w:rPr>
          <w:rFonts w:ascii="Times New Roman" w:hAnsi="Times New Roman"/>
          <w:sz w:val="24"/>
          <w:szCs w:val="24"/>
        </w:rPr>
        <w:t xml:space="preserve"> who are new to dance or a</w:t>
      </w:r>
      <w:r w:rsidR="005C6486" w:rsidRPr="00F6191C">
        <w:rPr>
          <w:rFonts w:ascii="Times New Roman" w:hAnsi="Times New Roman"/>
          <w:sz w:val="24"/>
          <w:szCs w:val="24"/>
        </w:rPr>
        <w:t>re</w:t>
      </w:r>
      <w:r w:rsidRPr="00F6191C">
        <w:rPr>
          <w:rFonts w:ascii="Times New Roman" w:hAnsi="Times New Roman"/>
          <w:sz w:val="24"/>
          <w:szCs w:val="24"/>
        </w:rPr>
        <w:t xml:space="preserve"> long-time dance patrons, and </w:t>
      </w:r>
      <w:r w:rsidR="005E5992" w:rsidRPr="00F6191C">
        <w:rPr>
          <w:rFonts w:ascii="Times New Roman" w:hAnsi="Times New Roman"/>
          <w:sz w:val="24"/>
          <w:szCs w:val="24"/>
        </w:rPr>
        <w:t>offer</w:t>
      </w:r>
      <w:r w:rsidRPr="00F6191C">
        <w:rPr>
          <w:rFonts w:ascii="Times New Roman" w:hAnsi="Times New Roman"/>
          <w:sz w:val="24"/>
          <w:szCs w:val="24"/>
        </w:rPr>
        <w:t xml:space="preserve"> an array of services designed to directly and indirectly support the creation of new work by artists who are working in forms and styles reflective of the wide diversity of the region’s demographics. They reimagine how to provide access to live performance, taking dance out of the theater and into outdoor venues, non-traditional performance spaces, prominent civic institutions</w:t>
      </w:r>
      <w:r w:rsidR="00170508">
        <w:rPr>
          <w:rFonts w:ascii="Times New Roman" w:hAnsi="Times New Roman"/>
          <w:sz w:val="24"/>
          <w:szCs w:val="24"/>
        </w:rPr>
        <w:t>,</w:t>
      </w:r>
      <w:r w:rsidRPr="00F6191C">
        <w:rPr>
          <w:rFonts w:ascii="Times New Roman" w:hAnsi="Times New Roman"/>
          <w:sz w:val="24"/>
          <w:szCs w:val="24"/>
        </w:rPr>
        <w:t xml:space="preserve"> and other spaces dictated by the artists themselves</w:t>
      </w:r>
      <w:r w:rsidR="00AC5998" w:rsidRPr="00F6191C">
        <w:rPr>
          <w:rFonts w:ascii="Times New Roman" w:hAnsi="Times New Roman"/>
          <w:sz w:val="24"/>
          <w:szCs w:val="24"/>
        </w:rPr>
        <w:t>,</w:t>
      </w:r>
      <w:r w:rsidRPr="00F6191C">
        <w:rPr>
          <w:rFonts w:ascii="Times New Roman" w:hAnsi="Times New Roman"/>
          <w:sz w:val="24"/>
          <w:szCs w:val="24"/>
        </w:rPr>
        <w:t xml:space="preserve"> based on the nature of their artistic exploration. By </w:t>
      </w:r>
      <w:r w:rsidRPr="00F6191C">
        <w:rPr>
          <w:rFonts w:ascii="Times New Roman" w:hAnsi="Times New Roman"/>
          <w:sz w:val="24"/>
          <w:szCs w:val="24"/>
        </w:rPr>
        <w:lastRenderedPageBreak/>
        <w:t xml:space="preserve">offering its public programming free of charge, </w:t>
      </w:r>
      <w:r w:rsidR="00144849" w:rsidRPr="00F6191C">
        <w:rPr>
          <w:rFonts w:ascii="Times New Roman" w:hAnsi="Times New Roman"/>
          <w:sz w:val="24"/>
          <w:szCs w:val="24"/>
        </w:rPr>
        <w:t xml:space="preserve">the barrier of cost is eliminated, ensuring that people of all means have easy access. </w:t>
      </w:r>
    </w:p>
    <w:p w14:paraId="4E6BAC28" w14:textId="77777777" w:rsidR="00C279A5" w:rsidRPr="00F6191C" w:rsidRDefault="00C279A5" w:rsidP="00C279A5">
      <w:pPr>
        <w:spacing w:after="0" w:line="240" w:lineRule="auto"/>
        <w:rPr>
          <w:rFonts w:ascii="Times New Roman" w:hAnsi="Times New Roman"/>
          <w:sz w:val="24"/>
          <w:szCs w:val="24"/>
        </w:rPr>
      </w:pPr>
    </w:p>
    <w:p w14:paraId="13B865AF" w14:textId="77777777" w:rsidR="00DD53B6" w:rsidRPr="00F6191C" w:rsidRDefault="00962098" w:rsidP="00C279A5">
      <w:pPr>
        <w:spacing w:after="0" w:line="240" w:lineRule="auto"/>
        <w:rPr>
          <w:rStyle w:val="A7"/>
          <w:rFonts w:ascii="Times New Roman" w:hAnsi="Times New Roman"/>
          <w:sz w:val="24"/>
          <w:szCs w:val="24"/>
        </w:rPr>
      </w:pPr>
      <w:r w:rsidRPr="00F6191C">
        <w:rPr>
          <w:rFonts w:ascii="Times New Roman" w:hAnsi="Times New Roman"/>
          <w:sz w:val="24"/>
          <w:szCs w:val="24"/>
        </w:rPr>
        <w:t xml:space="preserve">DG’s most prominent presenting program, </w:t>
      </w:r>
      <w:r w:rsidR="00144849" w:rsidRPr="00F6191C">
        <w:rPr>
          <w:rFonts w:ascii="Times New Roman" w:hAnsi="Times New Roman"/>
          <w:sz w:val="24"/>
          <w:szCs w:val="24"/>
        </w:rPr>
        <w:t>ONSITE</w:t>
      </w:r>
      <w:r w:rsidR="00170508">
        <w:rPr>
          <w:rFonts w:ascii="Times New Roman" w:hAnsi="Times New Roman"/>
          <w:sz w:val="24"/>
          <w:szCs w:val="24"/>
        </w:rPr>
        <w:t>,</w:t>
      </w:r>
      <w:r w:rsidR="00144849" w:rsidRPr="00F6191C">
        <w:rPr>
          <w:rFonts w:ascii="Times New Roman" w:hAnsi="Times New Roman"/>
          <w:sz w:val="24"/>
          <w:szCs w:val="24"/>
        </w:rPr>
        <w:t xml:space="preserve"> </w:t>
      </w:r>
      <w:r w:rsidRPr="00F6191C">
        <w:rPr>
          <w:rFonts w:ascii="Times New Roman" w:hAnsi="Times New Roman"/>
          <w:sz w:val="24"/>
          <w:szCs w:val="24"/>
        </w:rPr>
        <w:t>offer</w:t>
      </w:r>
      <w:r w:rsidR="00144849" w:rsidRPr="00F6191C">
        <w:rPr>
          <w:rFonts w:ascii="Times New Roman" w:hAnsi="Times New Roman"/>
          <w:sz w:val="24"/>
          <w:szCs w:val="24"/>
        </w:rPr>
        <w:t>s</w:t>
      </w:r>
      <w:r w:rsidRPr="00F6191C">
        <w:rPr>
          <w:rFonts w:ascii="Times New Roman" w:hAnsi="Times New Roman"/>
          <w:sz w:val="24"/>
          <w:szCs w:val="24"/>
        </w:rPr>
        <w:t xml:space="preserve"> major commissioning fees to established, mid-career choreographers to realize their vision on a larger scale. The program’s approach is designed to accomplish the important goals of</w:t>
      </w:r>
      <w:r w:rsidR="00C279A5" w:rsidRPr="00F6191C">
        <w:rPr>
          <w:rFonts w:ascii="Times New Roman" w:hAnsi="Times New Roman"/>
          <w:sz w:val="24"/>
          <w:szCs w:val="24"/>
        </w:rPr>
        <w:t xml:space="preserve"> 1)</w:t>
      </w:r>
      <w:r w:rsidRPr="00F6191C">
        <w:rPr>
          <w:rFonts w:ascii="Times New Roman" w:hAnsi="Times New Roman"/>
          <w:sz w:val="24"/>
          <w:szCs w:val="24"/>
        </w:rPr>
        <w:t xml:space="preserve"> providing major, sustained support to mature choreographers so they can take the kind of artistic risk that leads to artistic growth and development; and </w:t>
      </w:r>
      <w:r w:rsidR="00C279A5" w:rsidRPr="00F6191C">
        <w:rPr>
          <w:rFonts w:ascii="Times New Roman" w:hAnsi="Times New Roman"/>
          <w:sz w:val="24"/>
          <w:szCs w:val="24"/>
        </w:rPr>
        <w:t xml:space="preserve">2) </w:t>
      </w:r>
      <w:r w:rsidRPr="00F6191C">
        <w:rPr>
          <w:rFonts w:ascii="Times New Roman" w:hAnsi="Times New Roman"/>
          <w:sz w:val="24"/>
          <w:szCs w:val="24"/>
        </w:rPr>
        <w:t>bringing dance to audiences in a high</w:t>
      </w:r>
      <w:r w:rsidR="00170508">
        <w:rPr>
          <w:rFonts w:ascii="Times New Roman" w:hAnsi="Times New Roman"/>
          <w:sz w:val="24"/>
          <w:szCs w:val="24"/>
        </w:rPr>
        <w:t>-</w:t>
      </w:r>
      <w:r w:rsidRPr="00F6191C">
        <w:rPr>
          <w:rFonts w:ascii="Times New Roman" w:hAnsi="Times New Roman"/>
          <w:sz w:val="24"/>
          <w:szCs w:val="24"/>
        </w:rPr>
        <w:t>profile context that has the ability to engage non-traditional and first-time dance viewers through visual spectacle, connection to place</w:t>
      </w:r>
      <w:r w:rsidR="00170508">
        <w:rPr>
          <w:rFonts w:ascii="Times New Roman" w:hAnsi="Times New Roman"/>
          <w:sz w:val="24"/>
          <w:szCs w:val="24"/>
        </w:rPr>
        <w:t>,</w:t>
      </w:r>
      <w:r w:rsidRPr="00F6191C">
        <w:rPr>
          <w:rFonts w:ascii="Times New Roman" w:hAnsi="Times New Roman"/>
          <w:sz w:val="24"/>
          <w:szCs w:val="24"/>
        </w:rPr>
        <w:t xml:space="preserve"> and emotional impact. </w:t>
      </w:r>
      <w:r w:rsidR="00B4275C" w:rsidRPr="00F6191C">
        <w:rPr>
          <w:rFonts w:ascii="Times New Roman" w:hAnsi="Times New Roman"/>
          <w:sz w:val="24"/>
          <w:szCs w:val="24"/>
        </w:rPr>
        <w:t xml:space="preserve">Over the past </w:t>
      </w:r>
      <w:r w:rsidR="005C6486" w:rsidRPr="00F6191C">
        <w:rPr>
          <w:rFonts w:ascii="Times New Roman" w:hAnsi="Times New Roman"/>
          <w:sz w:val="24"/>
          <w:szCs w:val="24"/>
        </w:rPr>
        <w:t xml:space="preserve">five </w:t>
      </w:r>
      <w:r w:rsidR="00B4275C" w:rsidRPr="00F6191C">
        <w:rPr>
          <w:rFonts w:ascii="Times New Roman" w:hAnsi="Times New Roman"/>
          <w:sz w:val="24"/>
          <w:szCs w:val="24"/>
        </w:rPr>
        <w:t xml:space="preserve">years, more than </w:t>
      </w:r>
      <w:r w:rsidR="005C6486" w:rsidRPr="00F6191C">
        <w:rPr>
          <w:rFonts w:ascii="Times New Roman" w:hAnsi="Times New Roman"/>
          <w:sz w:val="24"/>
          <w:szCs w:val="24"/>
        </w:rPr>
        <w:t>100,000</w:t>
      </w:r>
      <w:r w:rsidR="00B4275C" w:rsidRPr="00F6191C">
        <w:rPr>
          <w:rFonts w:ascii="Times New Roman" w:hAnsi="Times New Roman"/>
          <w:sz w:val="24"/>
          <w:szCs w:val="24"/>
        </w:rPr>
        <w:t xml:space="preserve"> people have attended ONSITE performances, with </w:t>
      </w:r>
      <w:r w:rsidR="00DD53B6" w:rsidRPr="00F6191C">
        <w:rPr>
          <w:rFonts w:ascii="Times New Roman" w:hAnsi="Times New Roman"/>
          <w:sz w:val="24"/>
          <w:szCs w:val="24"/>
        </w:rPr>
        <w:t xml:space="preserve">eight performances of the most recent ONSITE project, </w:t>
      </w:r>
      <w:r w:rsidR="00DD53B6" w:rsidRPr="00F6191C">
        <w:rPr>
          <w:rFonts w:ascii="Times New Roman" w:hAnsi="Times New Roman"/>
          <w:i/>
          <w:sz w:val="24"/>
          <w:szCs w:val="24"/>
        </w:rPr>
        <w:t>Niagara Falling</w:t>
      </w:r>
      <w:r w:rsidR="00DD53B6" w:rsidRPr="00F6191C">
        <w:rPr>
          <w:rFonts w:ascii="Times New Roman" w:hAnsi="Times New Roman"/>
          <w:sz w:val="24"/>
          <w:szCs w:val="24"/>
        </w:rPr>
        <w:t xml:space="preserve"> by aerial choreographer/director Jo Kreiter and filmmakers </w:t>
      </w:r>
      <w:r w:rsidR="00DD53B6" w:rsidRPr="00F6191C">
        <w:rPr>
          <w:rStyle w:val="A7"/>
          <w:rFonts w:ascii="Times New Roman" w:hAnsi="Times New Roman"/>
          <w:b w:val="0"/>
          <w:sz w:val="24"/>
          <w:szCs w:val="24"/>
        </w:rPr>
        <w:t xml:space="preserve">David Hodge and Hi-Jin Hodge, attracting </w:t>
      </w:r>
      <w:r w:rsidR="008D4B8D" w:rsidRPr="00F6191C">
        <w:rPr>
          <w:rStyle w:val="A7"/>
          <w:rFonts w:ascii="Times New Roman" w:hAnsi="Times New Roman"/>
          <w:b w:val="0"/>
          <w:sz w:val="24"/>
          <w:szCs w:val="24"/>
        </w:rPr>
        <w:t xml:space="preserve">6,000 viewers. These included not only thousands of </w:t>
      </w:r>
      <w:r w:rsidR="008D4B8D" w:rsidRPr="00F6191C">
        <w:rPr>
          <w:rFonts w:ascii="Times New Roman" w:hAnsi="Times New Roman"/>
          <w:sz w:val="24"/>
          <w:szCs w:val="24"/>
        </w:rPr>
        <w:t>San Francisco’s Critical Mass riders on the 20</w:t>
      </w:r>
      <w:r w:rsidR="008D4B8D" w:rsidRPr="00F6191C">
        <w:rPr>
          <w:rFonts w:ascii="Times New Roman" w:hAnsi="Times New Roman"/>
          <w:sz w:val="24"/>
          <w:szCs w:val="24"/>
          <w:vertAlign w:val="superscript"/>
        </w:rPr>
        <w:t>th</w:t>
      </w:r>
      <w:r w:rsidR="008D4B8D" w:rsidRPr="00F6191C">
        <w:rPr>
          <w:rFonts w:ascii="Times New Roman" w:hAnsi="Times New Roman"/>
          <w:sz w:val="24"/>
          <w:szCs w:val="24"/>
        </w:rPr>
        <w:t xml:space="preserve"> anniversary of the ride, but residents of single-room occupancy hotels adjacent to the performance site</w:t>
      </w:r>
      <w:r w:rsidR="00AC5998" w:rsidRPr="00F6191C">
        <w:rPr>
          <w:rFonts w:ascii="Times New Roman" w:hAnsi="Times New Roman"/>
          <w:sz w:val="24"/>
          <w:szCs w:val="24"/>
        </w:rPr>
        <w:t xml:space="preserve"> at S</w:t>
      </w:r>
      <w:r w:rsidR="00276D15" w:rsidRPr="00F6191C">
        <w:rPr>
          <w:rFonts w:ascii="Times New Roman" w:hAnsi="Times New Roman"/>
          <w:sz w:val="24"/>
          <w:szCs w:val="24"/>
        </w:rPr>
        <w:t>eventh</w:t>
      </w:r>
      <w:r w:rsidR="00AC5998" w:rsidRPr="00F6191C">
        <w:rPr>
          <w:rFonts w:ascii="Times New Roman" w:hAnsi="Times New Roman"/>
          <w:sz w:val="24"/>
          <w:szCs w:val="24"/>
        </w:rPr>
        <w:t xml:space="preserve"> and Market</w:t>
      </w:r>
      <w:r w:rsidR="00341989" w:rsidRPr="00F6191C">
        <w:rPr>
          <w:rFonts w:ascii="Times New Roman" w:hAnsi="Times New Roman"/>
          <w:sz w:val="24"/>
          <w:szCs w:val="24"/>
        </w:rPr>
        <w:t xml:space="preserve"> Streets</w:t>
      </w:r>
      <w:r w:rsidR="008D4B8D" w:rsidRPr="00F6191C">
        <w:rPr>
          <w:rFonts w:ascii="Times New Roman" w:hAnsi="Times New Roman"/>
          <w:sz w:val="24"/>
          <w:szCs w:val="24"/>
        </w:rPr>
        <w:t xml:space="preserve">, who were the heart of </w:t>
      </w:r>
      <w:r w:rsidR="008D4B8D" w:rsidRPr="00F6191C">
        <w:rPr>
          <w:rFonts w:ascii="Times New Roman" w:hAnsi="Times New Roman"/>
          <w:i/>
          <w:sz w:val="24"/>
          <w:szCs w:val="24"/>
        </w:rPr>
        <w:t>Niagara Falling</w:t>
      </w:r>
      <w:r w:rsidR="008D4B8D" w:rsidRPr="00F6191C">
        <w:rPr>
          <w:rFonts w:ascii="Times New Roman" w:hAnsi="Times New Roman"/>
          <w:sz w:val="24"/>
          <w:szCs w:val="24"/>
        </w:rPr>
        <w:t xml:space="preserve"> and were featured in the film that provided the backdrop for the dance.</w:t>
      </w:r>
    </w:p>
    <w:p w14:paraId="24219450" w14:textId="77777777" w:rsidR="00DD53B6" w:rsidRPr="00F6191C" w:rsidRDefault="00DD53B6" w:rsidP="00DD53B6">
      <w:pPr>
        <w:spacing w:after="0" w:line="240" w:lineRule="auto"/>
        <w:rPr>
          <w:rStyle w:val="A7"/>
          <w:rFonts w:ascii="Times New Roman" w:hAnsi="Times New Roman"/>
          <w:sz w:val="24"/>
          <w:szCs w:val="24"/>
        </w:rPr>
      </w:pPr>
    </w:p>
    <w:p w14:paraId="37437B35" w14:textId="77777777" w:rsidR="00962098" w:rsidRPr="00F6191C" w:rsidRDefault="00144849" w:rsidP="00962098">
      <w:pPr>
        <w:spacing w:after="0" w:line="240" w:lineRule="auto"/>
        <w:rPr>
          <w:rFonts w:ascii="Times New Roman" w:hAnsi="Times New Roman"/>
          <w:sz w:val="24"/>
          <w:szCs w:val="24"/>
        </w:rPr>
      </w:pPr>
      <w:r w:rsidRPr="00F6191C">
        <w:rPr>
          <w:rFonts w:ascii="Times New Roman" w:hAnsi="Times New Roman"/>
          <w:sz w:val="24"/>
          <w:szCs w:val="24"/>
        </w:rPr>
        <w:t xml:space="preserve">Rotunda Dance Series </w:t>
      </w:r>
      <w:r w:rsidR="00B4275C" w:rsidRPr="00F6191C">
        <w:rPr>
          <w:rFonts w:ascii="Times New Roman" w:hAnsi="Times New Roman"/>
          <w:sz w:val="24"/>
          <w:szCs w:val="24"/>
        </w:rPr>
        <w:t>shines a spotlight on the region’s ethnically</w:t>
      </w:r>
      <w:r w:rsidR="00170508">
        <w:rPr>
          <w:rFonts w:ascii="Times New Roman" w:hAnsi="Times New Roman"/>
          <w:sz w:val="24"/>
          <w:szCs w:val="24"/>
        </w:rPr>
        <w:t xml:space="preserve"> </w:t>
      </w:r>
      <w:r w:rsidR="00B4275C" w:rsidRPr="00F6191C">
        <w:rPr>
          <w:rFonts w:ascii="Times New Roman" w:hAnsi="Times New Roman"/>
          <w:sz w:val="24"/>
          <w:szCs w:val="24"/>
        </w:rPr>
        <w:t xml:space="preserve">specific dance artists, embedding their performances </w:t>
      </w:r>
      <w:r w:rsidR="00C279A5" w:rsidRPr="00F6191C">
        <w:rPr>
          <w:rFonts w:ascii="Times New Roman" w:hAnsi="Times New Roman"/>
          <w:sz w:val="24"/>
          <w:szCs w:val="24"/>
        </w:rPr>
        <w:t xml:space="preserve">within the halls of city government in a spectacular setting open to all passing through the building. These noon-time performances </w:t>
      </w:r>
      <w:r w:rsidR="00595729" w:rsidRPr="00F6191C">
        <w:rPr>
          <w:rFonts w:ascii="Times New Roman" w:hAnsi="Times New Roman"/>
          <w:sz w:val="24"/>
          <w:szCs w:val="24"/>
        </w:rPr>
        <w:t xml:space="preserve">reached an audience of </w:t>
      </w:r>
      <w:r w:rsidR="00170508">
        <w:rPr>
          <w:rFonts w:ascii="Times New Roman" w:hAnsi="Times New Roman"/>
          <w:sz w:val="24"/>
          <w:szCs w:val="24"/>
        </w:rPr>
        <w:t>more than</w:t>
      </w:r>
      <w:r w:rsidR="00170508" w:rsidRPr="00F6191C">
        <w:rPr>
          <w:rFonts w:ascii="Times New Roman" w:hAnsi="Times New Roman"/>
          <w:sz w:val="24"/>
          <w:szCs w:val="24"/>
        </w:rPr>
        <w:t xml:space="preserve"> </w:t>
      </w:r>
      <w:r w:rsidR="005C6486" w:rsidRPr="00F6191C">
        <w:rPr>
          <w:rFonts w:ascii="Times New Roman" w:hAnsi="Times New Roman"/>
          <w:sz w:val="24"/>
          <w:szCs w:val="24"/>
        </w:rPr>
        <w:t>2,700</w:t>
      </w:r>
      <w:r w:rsidR="00595729" w:rsidRPr="00F6191C">
        <w:rPr>
          <w:rFonts w:ascii="Times New Roman" w:hAnsi="Times New Roman"/>
          <w:sz w:val="24"/>
          <w:szCs w:val="24"/>
        </w:rPr>
        <w:t xml:space="preserve"> in 2012</w:t>
      </w:r>
      <w:r w:rsidR="00276D15" w:rsidRPr="00F6191C">
        <w:rPr>
          <w:rFonts w:ascii="Times New Roman" w:hAnsi="Times New Roman"/>
          <w:sz w:val="24"/>
          <w:szCs w:val="24"/>
        </w:rPr>
        <w:t xml:space="preserve"> and </w:t>
      </w:r>
      <w:r w:rsidR="00595729" w:rsidRPr="00F6191C">
        <w:rPr>
          <w:rFonts w:ascii="Times New Roman" w:hAnsi="Times New Roman"/>
          <w:sz w:val="24"/>
          <w:szCs w:val="24"/>
        </w:rPr>
        <w:t>have become a favorite of school groups of all ages, with the December 2012 performance featur</w:t>
      </w:r>
      <w:r w:rsidR="00170508">
        <w:rPr>
          <w:rFonts w:ascii="Times New Roman" w:hAnsi="Times New Roman"/>
          <w:sz w:val="24"/>
          <w:szCs w:val="24"/>
        </w:rPr>
        <w:t>ing</w:t>
      </w:r>
      <w:r w:rsidR="00595729" w:rsidRPr="00F6191C">
        <w:rPr>
          <w:rFonts w:ascii="Times New Roman" w:hAnsi="Times New Roman"/>
          <w:sz w:val="24"/>
          <w:szCs w:val="24"/>
        </w:rPr>
        <w:t xml:space="preserve"> 20 third graders in a piece inspired by the movement patterns of the solar system and concepts of home. The ethnic diversity of the programming has attracted a culturally </w:t>
      </w:r>
      <w:r w:rsidR="003F3D8C" w:rsidRPr="00F6191C">
        <w:rPr>
          <w:rFonts w:ascii="Times New Roman" w:hAnsi="Times New Roman"/>
          <w:sz w:val="24"/>
          <w:szCs w:val="24"/>
        </w:rPr>
        <w:t xml:space="preserve">diverse </w:t>
      </w:r>
      <w:r w:rsidR="00595729" w:rsidRPr="00F6191C">
        <w:rPr>
          <w:rFonts w:ascii="Times New Roman" w:hAnsi="Times New Roman"/>
          <w:sz w:val="24"/>
          <w:szCs w:val="24"/>
        </w:rPr>
        <w:t>audience</w:t>
      </w:r>
      <w:r w:rsidR="00170508">
        <w:rPr>
          <w:rFonts w:ascii="Times New Roman" w:hAnsi="Times New Roman"/>
          <w:sz w:val="24"/>
          <w:szCs w:val="24"/>
        </w:rPr>
        <w:t>,</w:t>
      </w:r>
      <w:r w:rsidR="00595729" w:rsidRPr="00F6191C">
        <w:rPr>
          <w:rFonts w:ascii="Times New Roman" w:hAnsi="Times New Roman"/>
          <w:sz w:val="24"/>
          <w:szCs w:val="24"/>
        </w:rPr>
        <w:t xml:space="preserve"> and special performances have featured multiple performance groups working in </w:t>
      </w:r>
      <w:r w:rsidR="003F3D8C" w:rsidRPr="00F6191C">
        <w:rPr>
          <w:rFonts w:ascii="Times New Roman" w:hAnsi="Times New Roman"/>
          <w:sz w:val="24"/>
          <w:szCs w:val="24"/>
        </w:rPr>
        <w:t>dissimilar</w:t>
      </w:r>
      <w:r w:rsidR="00595729" w:rsidRPr="00F6191C">
        <w:rPr>
          <w:rFonts w:ascii="Times New Roman" w:hAnsi="Times New Roman"/>
          <w:sz w:val="24"/>
          <w:szCs w:val="24"/>
        </w:rPr>
        <w:t xml:space="preserve"> styles, </w:t>
      </w:r>
      <w:r w:rsidR="00276D15" w:rsidRPr="00F6191C">
        <w:rPr>
          <w:rFonts w:ascii="Times New Roman" w:hAnsi="Times New Roman"/>
          <w:sz w:val="24"/>
          <w:szCs w:val="24"/>
        </w:rPr>
        <w:t xml:space="preserve">helping DG </w:t>
      </w:r>
      <w:r w:rsidR="00595729" w:rsidRPr="00F6191C">
        <w:rPr>
          <w:rFonts w:ascii="Times New Roman" w:hAnsi="Times New Roman"/>
          <w:sz w:val="24"/>
          <w:szCs w:val="24"/>
        </w:rPr>
        <w:t xml:space="preserve">cross-pollinate audiences and expose viewers to a wider range of dance forms. </w:t>
      </w:r>
    </w:p>
    <w:p w14:paraId="32DA784C" w14:textId="77777777" w:rsidR="00B4275C" w:rsidRPr="00F6191C" w:rsidRDefault="00B4275C" w:rsidP="00D32ADA">
      <w:pPr>
        <w:spacing w:after="0" w:line="240" w:lineRule="auto"/>
        <w:rPr>
          <w:rFonts w:ascii="Times New Roman" w:hAnsi="Times New Roman"/>
          <w:sz w:val="24"/>
          <w:szCs w:val="24"/>
        </w:rPr>
      </w:pPr>
    </w:p>
    <w:p w14:paraId="0245BF80" w14:textId="77777777" w:rsidR="004A0A43" w:rsidRPr="00F6191C" w:rsidRDefault="00BE7DFB" w:rsidP="0040709C">
      <w:pPr>
        <w:spacing w:after="0" w:line="240" w:lineRule="auto"/>
        <w:rPr>
          <w:rFonts w:ascii="Times New Roman" w:hAnsi="Times New Roman"/>
          <w:sz w:val="24"/>
          <w:szCs w:val="24"/>
        </w:rPr>
      </w:pPr>
      <w:r w:rsidRPr="00F6191C">
        <w:rPr>
          <w:rFonts w:ascii="Times New Roman" w:hAnsi="Times New Roman"/>
          <w:sz w:val="24"/>
          <w:szCs w:val="24"/>
        </w:rPr>
        <w:t xml:space="preserve">With its plethora of dance events sustained over 10 days, </w:t>
      </w:r>
      <w:r w:rsidR="004A0A43" w:rsidRPr="00F6191C">
        <w:rPr>
          <w:rFonts w:ascii="Times New Roman" w:hAnsi="Times New Roman"/>
          <w:sz w:val="24"/>
          <w:szCs w:val="24"/>
        </w:rPr>
        <w:t>B</w:t>
      </w:r>
      <w:r w:rsidRPr="00F6191C">
        <w:rPr>
          <w:rFonts w:ascii="Times New Roman" w:hAnsi="Times New Roman"/>
          <w:sz w:val="24"/>
          <w:szCs w:val="24"/>
        </w:rPr>
        <w:t>ay Area Dance Week is one of the dance community’s most effective means for reaching out to new and non-traditional audiences and</w:t>
      </w:r>
      <w:r w:rsidR="005E5992" w:rsidRPr="00F6191C">
        <w:rPr>
          <w:rFonts w:ascii="Times New Roman" w:hAnsi="Times New Roman"/>
          <w:sz w:val="24"/>
          <w:szCs w:val="24"/>
        </w:rPr>
        <w:t xml:space="preserve"> for</w:t>
      </w:r>
      <w:r w:rsidRPr="00F6191C">
        <w:rPr>
          <w:rFonts w:ascii="Times New Roman" w:hAnsi="Times New Roman"/>
          <w:sz w:val="24"/>
          <w:szCs w:val="24"/>
        </w:rPr>
        <w:t xml:space="preserve"> highlighting the region’s cross-section of dance forms and styles. The festival’s opening event </w:t>
      </w:r>
      <w:r w:rsidR="004A0A43" w:rsidRPr="00F6191C">
        <w:rPr>
          <w:rFonts w:ascii="Times New Roman" w:hAnsi="Times New Roman"/>
          <w:sz w:val="24"/>
          <w:szCs w:val="24"/>
        </w:rPr>
        <w:t>was attended by 2,600 people</w:t>
      </w:r>
      <w:r w:rsidRPr="00F6191C">
        <w:rPr>
          <w:rFonts w:ascii="Times New Roman" w:hAnsi="Times New Roman"/>
          <w:sz w:val="24"/>
          <w:szCs w:val="24"/>
        </w:rPr>
        <w:t xml:space="preserve">, the closing event by </w:t>
      </w:r>
      <w:r w:rsidR="004A0A43" w:rsidRPr="00F6191C">
        <w:rPr>
          <w:rFonts w:ascii="Times New Roman" w:hAnsi="Times New Roman"/>
          <w:sz w:val="24"/>
          <w:szCs w:val="24"/>
        </w:rPr>
        <w:t>3,000</w:t>
      </w:r>
      <w:r w:rsidRPr="00F6191C">
        <w:rPr>
          <w:rFonts w:ascii="Times New Roman" w:hAnsi="Times New Roman"/>
          <w:sz w:val="24"/>
          <w:szCs w:val="24"/>
        </w:rPr>
        <w:t xml:space="preserve">, and overall attendance for the entire festival in 2012 was </w:t>
      </w:r>
      <w:r w:rsidR="004A0A43" w:rsidRPr="00F6191C">
        <w:rPr>
          <w:rFonts w:ascii="Times New Roman" w:hAnsi="Times New Roman"/>
          <w:sz w:val="24"/>
          <w:szCs w:val="24"/>
        </w:rPr>
        <w:t xml:space="preserve">estimated </w:t>
      </w:r>
      <w:r w:rsidRPr="00F6191C">
        <w:rPr>
          <w:rFonts w:ascii="Times New Roman" w:hAnsi="Times New Roman"/>
          <w:sz w:val="24"/>
          <w:szCs w:val="24"/>
        </w:rPr>
        <w:t xml:space="preserve">to be </w:t>
      </w:r>
      <w:r w:rsidR="004A0A43" w:rsidRPr="00F6191C">
        <w:rPr>
          <w:rFonts w:ascii="Times New Roman" w:hAnsi="Times New Roman"/>
          <w:sz w:val="24"/>
          <w:szCs w:val="24"/>
        </w:rPr>
        <w:t>24,000</w:t>
      </w:r>
      <w:r w:rsidRPr="00F6191C">
        <w:rPr>
          <w:rFonts w:ascii="Times New Roman" w:hAnsi="Times New Roman"/>
          <w:sz w:val="24"/>
          <w:szCs w:val="24"/>
        </w:rPr>
        <w:t>. BADW</w:t>
      </w:r>
      <w:r w:rsidR="005341C1" w:rsidRPr="00F6191C">
        <w:rPr>
          <w:rFonts w:ascii="Times New Roman" w:hAnsi="Times New Roman"/>
          <w:sz w:val="24"/>
          <w:szCs w:val="24"/>
        </w:rPr>
        <w:t xml:space="preserve"> requires broad participation throughout the region on the part of dance organizations, choreographers, teachers</w:t>
      </w:r>
      <w:r w:rsidR="00170508">
        <w:rPr>
          <w:rFonts w:ascii="Times New Roman" w:hAnsi="Times New Roman"/>
          <w:sz w:val="24"/>
          <w:szCs w:val="24"/>
        </w:rPr>
        <w:t>,</w:t>
      </w:r>
      <w:r w:rsidR="005341C1" w:rsidRPr="00F6191C">
        <w:rPr>
          <w:rFonts w:ascii="Times New Roman" w:hAnsi="Times New Roman"/>
          <w:sz w:val="24"/>
          <w:szCs w:val="24"/>
        </w:rPr>
        <w:t xml:space="preserve"> and others in the dance field in order to be successful, with those in the dance community </w:t>
      </w:r>
      <w:r w:rsidR="0040709C" w:rsidRPr="00F6191C">
        <w:rPr>
          <w:rFonts w:ascii="Times New Roman" w:hAnsi="Times New Roman"/>
          <w:sz w:val="24"/>
          <w:szCs w:val="24"/>
        </w:rPr>
        <w:t xml:space="preserve">working </w:t>
      </w:r>
      <w:r w:rsidR="005341C1" w:rsidRPr="00F6191C">
        <w:rPr>
          <w:rFonts w:ascii="Times New Roman" w:hAnsi="Times New Roman"/>
          <w:sz w:val="24"/>
          <w:szCs w:val="24"/>
        </w:rPr>
        <w:t>together to promote</w:t>
      </w:r>
      <w:r w:rsidR="0040709C" w:rsidRPr="00F6191C">
        <w:rPr>
          <w:rFonts w:ascii="Times New Roman" w:hAnsi="Times New Roman"/>
          <w:sz w:val="24"/>
          <w:szCs w:val="24"/>
        </w:rPr>
        <w:t xml:space="preserve"> a host of dance activities. Partnerships within the dance community are formed and sustained, while audiences throughout the </w:t>
      </w:r>
      <w:r w:rsidR="004A0A43" w:rsidRPr="00F6191C">
        <w:rPr>
          <w:rFonts w:ascii="Times New Roman" w:hAnsi="Times New Roman"/>
          <w:sz w:val="24"/>
          <w:szCs w:val="24"/>
        </w:rPr>
        <w:t>nine-county region</w:t>
      </w:r>
      <w:r w:rsidR="0040709C" w:rsidRPr="00F6191C">
        <w:rPr>
          <w:rFonts w:ascii="Times New Roman" w:hAnsi="Times New Roman"/>
          <w:sz w:val="24"/>
          <w:szCs w:val="24"/>
        </w:rPr>
        <w:t xml:space="preserve"> have multiple opportunities to engage in dance on a participatory level through classes, open rehearsals, dance discussions</w:t>
      </w:r>
      <w:r w:rsidR="00170508">
        <w:rPr>
          <w:rFonts w:ascii="Times New Roman" w:hAnsi="Times New Roman"/>
          <w:sz w:val="24"/>
          <w:szCs w:val="24"/>
        </w:rPr>
        <w:t>,</w:t>
      </w:r>
      <w:r w:rsidR="0040709C" w:rsidRPr="00F6191C">
        <w:rPr>
          <w:rFonts w:ascii="Times New Roman" w:hAnsi="Times New Roman"/>
          <w:sz w:val="24"/>
          <w:szCs w:val="24"/>
        </w:rPr>
        <w:t xml:space="preserve"> and other means that provide a more deeply engaging experience</w:t>
      </w:r>
      <w:r w:rsidR="005E5992" w:rsidRPr="00F6191C">
        <w:rPr>
          <w:rFonts w:ascii="Times New Roman" w:hAnsi="Times New Roman"/>
          <w:sz w:val="24"/>
          <w:szCs w:val="24"/>
        </w:rPr>
        <w:t>, with greater impact,</w:t>
      </w:r>
      <w:r w:rsidR="0040709C" w:rsidRPr="00F6191C">
        <w:rPr>
          <w:rFonts w:ascii="Times New Roman" w:hAnsi="Times New Roman"/>
          <w:sz w:val="24"/>
          <w:szCs w:val="24"/>
        </w:rPr>
        <w:t xml:space="preserve"> than passive viewing of dance.</w:t>
      </w:r>
      <w:r w:rsidR="004A0A43" w:rsidRPr="00F6191C">
        <w:rPr>
          <w:rFonts w:ascii="Times New Roman" w:hAnsi="Times New Roman"/>
          <w:sz w:val="24"/>
          <w:szCs w:val="24"/>
        </w:rPr>
        <w:t xml:space="preserve"> </w:t>
      </w:r>
    </w:p>
    <w:p w14:paraId="48D03457" w14:textId="77777777" w:rsidR="004A0A43" w:rsidRPr="00F6191C" w:rsidRDefault="004A0A43" w:rsidP="00D32ADA">
      <w:pPr>
        <w:spacing w:after="0" w:line="240" w:lineRule="auto"/>
        <w:rPr>
          <w:rFonts w:ascii="Times New Roman" w:hAnsi="Times New Roman"/>
          <w:sz w:val="24"/>
          <w:szCs w:val="24"/>
        </w:rPr>
      </w:pPr>
    </w:p>
    <w:p w14:paraId="7674D934" w14:textId="77777777" w:rsidR="00D1182D" w:rsidRPr="00F6191C" w:rsidRDefault="003F3D8C" w:rsidP="004A0A43">
      <w:pPr>
        <w:spacing w:after="0" w:line="240" w:lineRule="auto"/>
        <w:rPr>
          <w:rFonts w:ascii="Times New Roman" w:hAnsi="Times New Roman"/>
          <w:sz w:val="24"/>
          <w:szCs w:val="24"/>
        </w:rPr>
      </w:pPr>
      <w:r w:rsidRPr="00F6191C">
        <w:rPr>
          <w:rFonts w:ascii="Times New Roman" w:hAnsi="Times New Roman"/>
          <w:sz w:val="24"/>
          <w:szCs w:val="24"/>
        </w:rPr>
        <w:t xml:space="preserve">Given the lack of administrative infrastructure for </w:t>
      </w:r>
      <w:r w:rsidR="00341989" w:rsidRPr="00F6191C">
        <w:rPr>
          <w:rFonts w:ascii="Times New Roman" w:hAnsi="Times New Roman"/>
          <w:sz w:val="24"/>
          <w:szCs w:val="24"/>
        </w:rPr>
        <w:t xml:space="preserve">so </w:t>
      </w:r>
      <w:r w:rsidRPr="00F6191C">
        <w:rPr>
          <w:rFonts w:ascii="Times New Roman" w:hAnsi="Times New Roman"/>
          <w:sz w:val="24"/>
          <w:szCs w:val="24"/>
        </w:rPr>
        <w:t xml:space="preserve">many </w:t>
      </w:r>
      <w:r w:rsidR="00341989" w:rsidRPr="00F6191C">
        <w:rPr>
          <w:rFonts w:ascii="Times New Roman" w:hAnsi="Times New Roman"/>
          <w:sz w:val="24"/>
          <w:szCs w:val="24"/>
        </w:rPr>
        <w:t>artists</w:t>
      </w:r>
      <w:r w:rsidR="007C7388" w:rsidRPr="00F6191C">
        <w:rPr>
          <w:rFonts w:ascii="Times New Roman" w:hAnsi="Times New Roman"/>
          <w:sz w:val="24"/>
          <w:szCs w:val="24"/>
        </w:rPr>
        <w:t xml:space="preserve">, </w:t>
      </w:r>
      <w:r w:rsidRPr="00F6191C">
        <w:rPr>
          <w:rFonts w:ascii="Times New Roman" w:hAnsi="Times New Roman"/>
          <w:sz w:val="24"/>
          <w:szCs w:val="24"/>
        </w:rPr>
        <w:t>DG’s fiscal sponsorship program and re-granting programs help ensure that the region continues to be infused with new dance ideas, forms, perspectives</w:t>
      </w:r>
      <w:r w:rsidR="00170508">
        <w:rPr>
          <w:rFonts w:ascii="Times New Roman" w:hAnsi="Times New Roman"/>
          <w:sz w:val="24"/>
          <w:szCs w:val="24"/>
        </w:rPr>
        <w:t>,</w:t>
      </w:r>
      <w:r w:rsidRPr="00F6191C">
        <w:rPr>
          <w:rFonts w:ascii="Times New Roman" w:hAnsi="Times New Roman"/>
          <w:sz w:val="24"/>
          <w:szCs w:val="24"/>
        </w:rPr>
        <w:t xml:space="preserve"> and approaches</w:t>
      </w:r>
      <w:r w:rsidR="007C7388" w:rsidRPr="00F6191C">
        <w:rPr>
          <w:rFonts w:ascii="Times New Roman" w:hAnsi="Times New Roman"/>
          <w:sz w:val="24"/>
          <w:szCs w:val="24"/>
        </w:rPr>
        <w:t xml:space="preserve"> that represent the full spectrum of Bay Area </w:t>
      </w:r>
      <w:r w:rsidR="00341989" w:rsidRPr="00F6191C">
        <w:rPr>
          <w:rFonts w:ascii="Times New Roman" w:hAnsi="Times New Roman"/>
          <w:sz w:val="24"/>
          <w:szCs w:val="24"/>
        </w:rPr>
        <w:t>cultures, races</w:t>
      </w:r>
      <w:r w:rsidR="00170508">
        <w:rPr>
          <w:rFonts w:ascii="Times New Roman" w:hAnsi="Times New Roman"/>
          <w:sz w:val="24"/>
          <w:szCs w:val="24"/>
        </w:rPr>
        <w:t>,</w:t>
      </w:r>
      <w:r w:rsidR="00341989" w:rsidRPr="00F6191C">
        <w:rPr>
          <w:rFonts w:ascii="Times New Roman" w:hAnsi="Times New Roman"/>
          <w:sz w:val="24"/>
          <w:szCs w:val="24"/>
        </w:rPr>
        <w:t xml:space="preserve"> and ethnicities</w:t>
      </w:r>
      <w:r w:rsidR="00170508">
        <w:rPr>
          <w:rFonts w:ascii="Times New Roman" w:hAnsi="Times New Roman"/>
          <w:sz w:val="24"/>
          <w:szCs w:val="24"/>
        </w:rPr>
        <w:t xml:space="preserve"> — s</w:t>
      </w:r>
      <w:r w:rsidRPr="00F6191C">
        <w:rPr>
          <w:rFonts w:ascii="Times New Roman" w:hAnsi="Times New Roman"/>
          <w:sz w:val="24"/>
          <w:szCs w:val="24"/>
        </w:rPr>
        <w:t>omething that is vital to a dynamic, creative</w:t>
      </w:r>
      <w:r w:rsidR="00170508">
        <w:rPr>
          <w:rFonts w:ascii="Times New Roman" w:hAnsi="Times New Roman"/>
          <w:sz w:val="24"/>
          <w:szCs w:val="24"/>
        </w:rPr>
        <w:t>,</w:t>
      </w:r>
      <w:r w:rsidRPr="00F6191C">
        <w:rPr>
          <w:rFonts w:ascii="Times New Roman" w:hAnsi="Times New Roman"/>
          <w:sz w:val="24"/>
          <w:szCs w:val="24"/>
        </w:rPr>
        <w:t xml:space="preserve"> and healthy dance ecosystem</w:t>
      </w:r>
      <w:r w:rsidR="007C7388" w:rsidRPr="00F6191C">
        <w:rPr>
          <w:rFonts w:ascii="Times New Roman" w:hAnsi="Times New Roman"/>
          <w:sz w:val="24"/>
          <w:szCs w:val="24"/>
        </w:rPr>
        <w:t>.</w:t>
      </w:r>
      <w:r w:rsidRPr="00F6191C">
        <w:rPr>
          <w:rFonts w:ascii="Times New Roman" w:hAnsi="Times New Roman"/>
          <w:sz w:val="24"/>
          <w:szCs w:val="24"/>
        </w:rPr>
        <w:t xml:space="preserve"> </w:t>
      </w:r>
      <w:r w:rsidR="004A0A43" w:rsidRPr="00F6191C">
        <w:rPr>
          <w:rFonts w:ascii="Times New Roman" w:hAnsi="Times New Roman"/>
          <w:sz w:val="24"/>
          <w:szCs w:val="24"/>
        </w:rPr>
        <w:t xml:space="preserve">Fiscal sponsorship provides </w:t>
      </w:r>
      <w:r w:rsidR="00DB1BC2" w:rsidRPr="00F6191C">
        <w:rPr>
          <w:rFonts w:ascii="Times New Roman" w:hAnsi="Times New Roman"/>
          <w:sz w:val="24"/>
          <w:szCs w:val="24"/>
        </w:rPr>
        <w:t>access to funding for the creation of new work and its presentation</w:t>
      </w:r>
      <w:r w:rsidR="00AF40BA" w:rsidRPr="00F6191C">
        <w:rPr>
          <w:rFonts w:ascii="Times New Roman" w:hAnsi="Times New Roman"/>
          <w:sz w:val="24"/>
          <w:szCs w:val="24"/>
        </w:rPr>
        <w:t xml:space="preserve"> to </w:t>
      </w:r>
      <w:r w:rsidR="00DB1BC2" w:rsidRPr="00F6191C">
        <w:rPr>
          <w:rFonts w:ascii="Times New Roman" w:hAnsi="Times New Roman"/>
          <w:sz w:val="24"/>
          <w:szCs w:val="24"/>
        </w:rPr>
        <w:t xml:space="preserve">audiences for artists who otherwise would </w:t>
      </w:r>
      <w:r w:rsidR="00AF40BA" w:rsidRPr="00F6191C">
        <w:rPr>
          <w:rFonts w:ascii="Times New Roman" w:hAnsi="Times New Roman"/>
          <w:sz w:val="24"/>
          <w:szCs w:val="24"/>
        </w:rPr>
        <w:t xml:space="preserve">not be able to support their work </w:t>
      </w:r>
      <w:r w:rsidR="00AF40BA" w:rsidRPr="00F6191C">
        <w:rPr>
          <w:rFonts w:ascii="Times New Roman" w:hAnsi="Times New Roman"/>
          <w:sz w:val="24"/>
          <w:szCs w:val="24"/>
        </w:rPr>
        <w:lastRenderedPageBreak/>
        <w:t xml:space="preserve">through </w:t>
      </w:r>
      <w:r w:rsidR="00DB1BC2" w:rsidRPr="00F6191C">
        <w:rPr>
          <w:rFonts w:ascii="Times New Roman" w:hAnsi="Times New Roman"/>
          <w:sz w:val="24"/>
          <w:szCs w:val="24"/>
        </w:rPr>
        <w:t xml:space="preserve">philanthropic </w:t>
      </w:r>
      <w:r w:rsidR="00AF40BA" w:rsidRPr="00F6191C">
        <w:rPr>
          <w:rFonts w:ascii="Times New Roman" w:hAnsi="Times New Roman"/>
          <w:sz w:val="24"/>
          <w:szCs w:val="24"/>
        </w:rPr>
        <w:t>contributions</w:t>
      </w:r>
      <w:r w:rsidR="004A0A43" w:rsidRPr="00F6191C">
        <w:rPr>
          <w:rFonts w:ascii="Times New Roman" w:hAnsi="Times New Roman"/>
          <w:sz w:val="24"/>
          <w:szCs w:val="24"/>
        </w:rPr>
        <w:t xml:space="preserve">, while </w:t>
      </w:r>
      <w:r w:rsidR="00D32ADA" w:rsidRPr="00F6191C">
        <w:rPr>
          <w:rFonts w:ascii="Times New Roman" w:hAnsi="Times New Roman"/>
          <w:sz w:val="24"/>
          <w:szCs w:val="24"/>
        </w:rPr>
        <w:t xml:space="preserve">re-granting programs </w:t>
      </w:r>
      <w:r w:rsidR="004A0A43" w:rsidRPr="00F6191C">
        <w:rPr>
          <w:rFonts w:ascii="Times New Roman" w:hAnsi="Times New Roman"/>
          <w:sz w:val="24"/>
          <w:szCs w:val="24"/>
        </w:rPr>
        <w:t xml:space="preserve">are designed to address </w:t>
      </w:r>
      <w:r w:rsidR="00D32ADA" w:rsidRPr="00F6191C">
        <w:rPr>
          <w:rFonts w:ascii="Times New Roman" w:hAnsi="Times New Roman"/>
          <w:sz w:val="24"/>
          <w:szCs w:val="24"/>
        </w:rPr>
        <w:t>different needs</w:t>
      </w:r>
      <w:r w:rsidR="004A0A43" w:rsidRPr="00F6191C">
        <w:rPr>
          <w:rFonts w:ascii="Times New Roman" w:hAnsi="Times New Roman"/>
          <w:sz w:val="24"/>
          <w:szCs w:val="24"/>
        </w:rPr>
        <w:t>,</w:t>
      </w:r>
      <w:r w:rsidR="00D32ADA" w:rsidRPr="00F6191C">
        <w:rPr>
          <w:rFonts w:ascii="Times New Roman" w:hAnsi="Times New Roman"/>
          <w:sz w:val="24"/>
          <w:szCs w:val="24"/>
        </w:rPr>
        <w:t xml:space="preserve"> </w:t>
      </w:r>
      <w:r w:rsidR="004A0A43" w:rsidRPr="00F6191C">
        <w:rPr>
          <w:rFonts w:ascii="Times New Roman" w:hAnsi="Times New Roman"/>
          <w:sz w:val="24"/>
          <w:szCs w:val="24"/>
        </w:rPr>
        <w:t xml:space="preserve">target different </w:t>
      </w:r>
      <w:r w:rsidR="00D32ADA" w:rsidRPr="00F6191C">
        <w:rPr>
          <w:rFonts w:ascii="Times New Roman" w:hAnsi="Times New Roman"/>
          <w:sz w:val="24"/>
          <w:szCs w:val="24"/>
        </w:rPr>
        <w:t>sectors of the community</w:t>
      </w:r>
      <w:r w:rsidR="00170508">
        <w:rPr>
          <w:rFonts w:ascii="Times New Roman" w:hAnsi="Times New Roman"/>
          <w:sz w:val="24"/>
          <w:szCs w:val="24"/>
        </w:rPr>
        <w:t>,</w:t>
      </w:r>
      <w:r w:rsidR="004A0A43" w:rsidRPr="00F6191C">
        <w:rPr>
          <w:rFonts w:ascii="Times New Roman" w:hAnsi="Times New Roman"/>
          <w:sz w:val="24"/>
          <w:szCs w:val="24"/>
        </w:rPr>
        <w:t xml:space="preserve"> and promote audience development through </w:t>
      </w:r>
      <w:r w:rsidR="00D1182D" w:rsidRPr="00F6191C">
        <w:rPr>
          <w:rFonts w:ascii="Times New Roman" w:hAnsi="Times New Roman"/>
          <w:sz w:val="24"/>
          <w:szCs w:val="24"/>
        </w:rPr>
        <w:t xml:space="preserve">shared presentations and longer performance runs. </w:t>
      </w:r>
    </w:p>
    <w:p w14:paraId="7BBD8A6F" w14:textId="77777777" w:rsidR="00D1182D" w:rsidRPr="00F6191C" w:rsidRDefault="00D1182D" w:rsidP="00D32ADA">
      <w:pPr>
        <w:spacing w:after="0" w:line="240" w:lineRule="auto"/>
        <w:rPr>
          <w:rFonts w:ascii="Times New Roman" w:hAnsi="Times New Roman"/>
          <w:sz w:val="24"/>
          <w:szCs w:val="24"/>
        </w:rPr>
      </w:pPr>
    </w:p>
    <w:p w14:paraId="3174CFEB" w14:textId="77777777" w:rsidR="00155F45" w:rsidRPr="00F6191C" w:rsidRDefault="00155F45" w:rsidP="00A6323F">
      <w:pPr>
        <w:spacing w:after="0" w:line="240" w:lineRule="auto"/>
        <w:rPr>
          <w:rFonts w:ascii="Times New Roman" w:hAnsi="Times New Roman"/>
          <w:b/>
          <w:i/>
          <w:sz w:val="24"/>
          <w:szCs w:val="24"/>
          <w:u w:val="single"/>
        </w:rPr>
      </w:pPr>
      <w:r w:rsidRPr="00F6191C">
        <w:rPr>
          <w:rFonts w:ascii="Times New Roman" w:hAnsi="Times New Roman"/>
          <w:b/>
          <w:i/>
          <w:sz w:val="24"/>
          <w:szCs w:val="24"/>
          <w:u w:val="single"/>
        </w:rPr>
        <w:t>Key Personnel</w:t>
      </w:r>
    </w:p>
    <w:p w14:paraId="69592D21" w14:textId="77777777" w:rsidR="006C2D02" w:rsidRPr="00F6191C" w:rsidRDefault="00D21A72" w:rsidP="00297E63">
      <w:pPr>
        <w:spacing w:after="0" w:line="240" w:lineRule="auto"/>
        <w:rPr>
          <w:rFonts w:ascii="Times New Roman" w:hAnsi="Times New Roman"/>
          <w:sz w:val="24"/>
          <w:szCs w:val="24"/>
        </w:rPr>
      </w:pPr>
      <w:r w:rsidRPr="00F6191C">
        <w:rPr>
          <w:rFonts w:ascii="Times New Roman" w:hAnsi="Times New Roman"/>
          <w:sz w:val="24"/>
          <w:szCs w:val="24"/>
        </w:rPr>
        <w:t>DG’s five-person staff includes an executive director, program director, outreach director, financial manager</w:t>
      </w:r>
      <w:r w:rsidR="00170508">
        <w:rPr>
          <w:rFonts w:ascii="Times New Roman" w:hAnsi="Times New Roman"/>
          <w:sz w:val="24"/>
          <w:szCs w:val="24"/>
        </w:rPr>
        <w:t>,</w:t>
      </w:r>
      <w:r w:rsidRPr="00F6191C">
        <w:rPr>
          <w:rFonts w:ascii="Times New Roman" w:hAnsi="Times New Roman"/>
          <w:sz w:val="24"/>
          <w:szCs w:val="24"/>
        </w:rPr>
        <w:t xml:space="preserve"> and administrative support, </w:t>
      </w:r>
      <w:r w:rsidR="00882A48" w:rsidRPr="00F6191C">
        <w:rPr>
          <w:rFonts w:ascii="Times New Roman" w:hAnsi="Times New Roman"/>
          <w:sz w:val="24"/>
          <w:szCs w:val="24"/>
        </w:rPr>
        <w:t>all of who</w:t>
      </w:r>
      <w:r w:rsidR="00170508">
        <w:rPr>
          <w:rFonts w:ascii="Times New Roman" w:hAnsi="Times New Roman"/>
          <w:sz w:val="24"/>
          <w:szCs w:val="24"/>
        </w:rPr>
        <w:t>m</w:t>
      </w:r>
      <w:r w:rsidR="00882A48" w:rsidRPr="00F6191C">
        <w:rPr>
          <w:rFonts w:ascii="Times New Roman" w:hAnsi="Times New Roman"/>
          <w:sz w:val="24"/>
          <w:szCs w:val="24"/>
        </w:rPr>
        <w:t xml:space="preserve"> have extensive backgrounds in the dance field as practicing artists. C</w:t>
      </w:r>
      <w:r w:rsidRPr="00F6191C">
        <w:rPr>
          <w:rFonts w:ascii="Times New Roman" w:hAnsi="Times New Roman"/>
          <w:sz w:val="24"/>
          <w:szCs w:val="24"/>
        </w:rPr>
        <w:t>ross-trained to function optimally as a small staff overseeing a large number of programs and public performances</w:t>
      </w:r>
      <w:r w:rsidR="00882A48" w:rsidRPr="00F6191C">
        <w:rPr>
          <w:rFonts w:ascii="Times New Roman" w:hAnsi="Times New Roman"/>
          <w:sz w:val="24"/>
          <w:szCs w:val="24"/>
        </w:rPr>
        <w:t xml:space="preserve">, the staff also relies on support from a pool of </w:t>
      </w:r>
      <w:r w:rsidRPr="00F6191C">
        <w:rPr>
          <w:rFonts w:ascii="Times New Roman" w:hAnsi="Times New Roman"/>
          <w:sz w:val="24"/>
          <w:szCs w:val="24"/>
        </w:rPr>
        <w:t>20</w:t>
      </w:r>
      <w:r w:rsidR="00170508">
        <w:rPr>
          <w:rFonts w:ascii="Times New Roman" w:hAnsi="Times New Roman"/>
          <w:sz w:val="24"/>
          <w:szCs w:val="24"/>
        </w:rPr>
        <w:t xml:space="preserve"> to </w:t>
      </w:r>
      <w:r w:rsidRPr="00F6191C">
        <w:rPr>
          <w:rFonts w:ascii="Times New Roman" w:hAnsi="Times New Roman"/>
          <w:sz w:val="24"/>
          <w:szCs w:val="24"/>
        </w:rPr>
        <w:t xml:space="preserve">30 volunteers </w:t>
      </w:r>
      <w:r w:rsidR="00882A48" w:rsidRPr="00F6191C">
        <w:rPr>
          <w:rFonts w:ascii="Times New Roman" w:hAnsi="Times New Roman"/>
          <w:sz w:val="24"/>
          <w:szCs w:val="24"/>
        </w:rPr>
        <w:t xml:space="preserve">and </w:t>
      </w:r>
      <w:r w:rsidR="00170508">
        <w:rPr>
          <w:rFonts w:ascii="Times New Roman" w:hAnsi="Times New Roman"/>
          <w:sz w:val="24"/>
          <w:szCs w:val="24"/>
        </w:rPr>
        <w:t>three to five</w:t>
      </w:r>
      <w:r w:rsidR="00A02C06" w:rsidRPr="00F6191C">
        <w:rPr>
          <w:rFonts w:ascii="Times New Roman" w:hAnsi="Times New Roman"/>
          <w:sz w:val="24"/>
          <w:szCs w:val="24"/>
        </w:rPr>
        <w:t xml:space="preserve"> </w:t>
      </w:r>
      <w:r w:rsidR="00882A48" w:rsidRPr="00F6191C">
        <w:rPr>
          <w:rFonts w:ascii="Times New Roman" w:hAnsi="Times New Roman"/>
          <w:sz w:val="24"/>
          <w:szCs w:val="24"/>
        </w:rPr>
        <w:t>interns</w:t>
      </w:r>
      <w:r w:rsidR="005E5992" w:rsidRPr="00F6191C">
        <w:rPr>
          <w:rFonts w:ascii="Times New Roman" w:hAnsi="Times New Roman"/>
          <w:sz w:val="24"/>
          <w:szCs w:val="24"/>
        </w:rPr>
        <w:t xml:space="preserve"> each year</w:t>
      </w:r>
      <w:r w:rsidR="00882A48" w:rsidRPr="00F6191C">
        <w:rPr>
          <w:rFonts w:ascii="Times New Roman" w:hAnsi="Times New Roman"/>
          <w:sz w:val="24"/>
          <w:szCs w:val="24"/>
        </w:rPr>
        <w:t xml:space="preserve">, </w:t>
      </w:r>
      <w:r w:rsidR="00A02C06" w:rsidRPr="00F6191C">
        <w:rPr>
          <w:rFonts w:ascii="Times New Roman" w:hAnsi="Times New Roman"/>
          <w:sz w:val="24"/>
          <w:szCs w:val="24"/>
        </w:rPr>
        <w:t>in addition to the oversight and work from</w:t>
      </w:r>
      <w:r w:rsidR="00882A48" w:rsidRPr="00F6191C">
        <w:rPr>
          <w:rFonts w:ascii="Times New Roman" w:hAnsi="Times New Roman"/>
          <w:sz w:val="24"/>
          <w:szCs w:val="24"/>
        </w:rPr>
        <w:t xml:space="preserve"> its</w:t>
      </w:r>
      <w:r w:rsidR="006C2D02" w:rsidRPr="00F6191C">
        <w:rPr>
          <w:rFonts w:ascii="Times New Roman" w:hAnsi="Times New Roman"/>
          <w:sz w:val="24"/>
          <w:szCs w:val="24"/>
        </w:rPr>
        <w:t xml:space="preserve"> nine-person </w:t>
      </w:r>
      <w:r w:rsidR="00170508">
        <w:rPr>
          <w:rFonts w:ascii="Times New Roman" w:hAnsi="Times New Roman"/>
          <w:sz w:val="24"/>
          <w:szCs w:val="24"/>
        </w:rPr>
        <w:t>b</w:t>
      </w:r>
      <w:r w:rsidRPr="00F6191C">
        <w:rPr>
          <w:rFonts w:ascii="Times New Roman" w:hAnsi="Times New Roman"/>
          <w:sz w:val="24"/>
          <w:szCs w:val="24"/>
        </w:rPr>
        <w:t>oard</w:t>
      </w:r>
      <w:r w:rsidR="006C2D02" w:rsidRPr="00F6191C">
        <w:rPr>
          <w:rFonts w:ascii="Times New Roman" w:hAnsi="Times New Roman"/>
          <w:sz w:val="24"/>
          <w:szCs w:val="24"/>
        </w:rPr>
        <w:t xml:space="preserve"> of </w:t>
      </w:r>
      <w:r w:rsidR="00170508">
        <w:rPr>
          <w:rFonts w:ascii="Times New Roman" w:hAnsi="Times New Roman"/>
          <w:sz w:val="24"/>
          <w:szCs w:val="24"/>
        </w:rPr>
        <w:t>d</w:t>
      </w:r>
      <w:r w:rsidR="00882A48" w:rsidRPr="00F6191C">
        <w:rPr>
          <w:rFonts w:ascii="Times New Roman" w:hAnsi="Times New Roman"/>
          <w:sz w:val="24"/>
          <w:szCs w:val="24"/>
        </w:rPr>
        <w:t>irectors</w:t>
      </w:r>
      <w:r w:rsidRPr="00F6191C">
        <w:rPr>
          <w:rFonts w:ascii="Times New Roman" w:hAnsi="Times New Roman"/>
          <w:sz w:val="24"/>
          <w:szCs w:val="24"/>
        </w:rPr>
        <w:t>.</w:t>
      </w:r>
      <w:r w:rsidR="006C2D02" w:rsidRPr="00F6191C">
        <w:rPr>
          <w:rFonts w:ascii="Times New Roman" w:hAnsi="Times New Roman"/>
          <w:sz w:val="24"/>
          <w:szCs w:val="24"/>
        </w:rPr>
        <w:t xml:space="preserve"> Over the past year, the </w:t>
      </w:r>
      <w:r w:rsidR="00170508">
        <w:rPr>
          <w:rFonts w:ascii="Times New Roman" w:hAnsi="Times New Roman"/>
          <w:sz w:val="24"/>
          <w:szCs w:val="24"/>
        </w:rPr>
        <w:t>b</w:t>
      </w:r>
      <w:r w:rsidR="006C2D02" w:rsidRPr="00F6191C">
        <w:rPr>
          <w:rFonts w:ascii="Times New Roman" w:hAnsi="Times New Roman"/>
          <w:sz w:val="24"/>
          <w:szCs w:val="24"/>
        </w:rPr>
        <w:t xml:space="preserve">oard has added new members and ramped up its committee work, in particular in the areas of governance and technology, which has helped to maximize operations. </w:t>
      </w:r>
    </w:p>
    <w:p w14:paraId="1D254520" w14:textId="77777777" w:rsidR="00CB5617" w:rsidRPr="00F6191C" w:rsidRDefault="00CB5617" w:rsidP="00CB5617">
      <w:pPr>
        <w:pStyle w:val="Default"/>
        <w:rPr>
          <w:highlight w:val="magenta"/>
        </w:rPr>
      </w:pPr>
    </w:p>
    <w:p w14:paraId="39D992F3" w14:textId="77777777" w:rsidR="00297E63" w:rsidRPr="00F6191C" w:rsidRDefault="008B4D7D" w:rsidP="00297E63">
      <w:pPr>
        <w:spacing w:after="0" w:line="240" w:lineRule="auto"/>
        <w:rPr>
          <w:rFonts w:ascii="Times New Roman" w:eastAsia="Times New Roman" w:hAnsi="Times New Roman"/>
          <w:color w:val="333333"/>
          <w:sz w:val="24"/>
          <w:szCs w:val="24"/>
          <w:shd w:val="clear" w:color="auto" w:fill="FFFFFF"/>
        </w:rPr>
      </w:pPr>
      <w:r w:rsidRPr="00F6191C">
        <w:rPr>
          <w:rFonts w:ascii="Times New Roman" w:hAnsi="Times New Roman"/>
          <w:sz w:val="24"/>
          <w:szCs w:val="24"/>
        </w:rPr>
        <w:t xml:space="preserve">Executive </w:t>
      </w:r>
      <w:r w:rsidR="00170508">
        <w:rPr>
          <w:rFonts w:ascii="Times New Roman" w:hAnsi="Times New Roman"/>
          <w:sz w:val="24"/>
          <w:szCs w:val="24"/>
        </w:rPr>
        <w:t>d</w:t>
      </w:r>
      <w:r w:rsidRPr="00F6191C">
        <w:rPr>
          <w:rFonts w:ascii="Times New Roman" w:hAnsi="Times New Roman"/>
          <w:sz w:val="24"/>
          <w:szCs w:val="24"/>
        </w:rPr>
        <w:t xml:space="preserve">irector and </w:t>
      </w:r>
      <w:r w:rsidR="00170508">
        <w:rPr>
          <w:rFonts w:ascii="Times New Roman" w:hAnsi="Times New Roman"/>
          <w:sz w:val="24"/>
          <w:szCs w:val="24"/>
        </w:rPr>
        <w:t>c</w:t>
      </w:r>
      <w:r w:rsidRPr="00F6191C">
        <w:rPr>
          <w:rFonts w:ascii="Times New Roman" w:hAnsi="Times New Roman"/>
          <w:sz w:val="24"/>
          <w:szCs w:val="24"/>
        </w:rPr>
        <w:t xml:space="preserve">o-founder Wayne Hazzard is an Isadora Duncan Award Winner for Sustained Achievement; a board member of the country’s most prominent dance organization, Dance/USA; </w:t>
      </w:r>
      <w:r w:rsidR="001E274B" w:rsidRPr="00F6191C">
        <w:rPr>
          <w:rFonts w:ascii="Times New Roman" w:hAnsi="Times New Roman"/>
          <w:sz w:val="24"/>
          <w:szCs w:val="24"/>
        </w:rPr>
        <w:t>co-chair of the host committee for the recent</w:t>
      </w:r>
      <w:r w:rsidR="00A02C06" w:rsidRPr="00F6191C">
        <w:rPr>
          <w:rFonts w:ascii="Times New Roman" w:hAnsi="Times New Roman"/>
          <w:sz w:val="24"/>
          <w:szCs w:val="24"/>
        </w:rPr>
        <w:t>, June 2012,</w:t>
      </w:r>
      <w:r w:rsidR="001E274B" w:rsidRPr="00F6191C">
        <w:rPr>
          <w:rFonts w:ascii="Times New Roman" w:hAnsi="Times New Roman"/>
          <w:sz w:val="24"/>
          <w:szCs w:val="24"/>
        </w:rPr>
        <w:t xml:space="preserve"> Dance/USA conference in San Francisco, </w:t>
      </w:r>
      <w:r w:rsidRPr="00F6191C">
        <w:rPr>
          <w:rFonts w:ascii="Times New Roman" w:hAnsi="Times New Roman"/>
          <w:sz w:val="24"/>
          <w:szCs w:val="24"/>
        </w:rPr>
        <w:t xml:space="preserve">and a leader in the service field. </w:t>
      </w:r>
      <w:r w:rsidR="001E274B" w:rsidRPr="00F6191C">
        <w:rPr>
          <w:rFonts w:ascii="Times New Roman" w:hAnsi="Times New Roman"/>
          <w:sz w:val="24"/>
          <w:szCs w:val="24"/>
        </w:rPr>
        <w:t xml:space="preserve">DG’s most recent staff member is </w:t>
      </w:r>
      <w:r w:rsidR="00170508">
        <w:rPr>
          <w:rFonts w:ascii="Times New Roman" w:hAnsi="Times New Roman"/>
          <w:sz w:val="24"/>
          <w:szCs w:val="24"/>
        </w:rPr>
        <w:t>p</w:t>
      </w:r>
      <w:r w:rsidR="001E274B" w:rsidRPr="00F6191C">
        <w:rPr>
          <w:rFonts w:ascii="Times New Roman" w:hAnsi="Times New Roman"/>
          <w:sz w:val="24"/>
          <w:szCs w:val="24"/>
        </w:rPr>
        <w:t xml:space="preserve">rogram </w:t>
      </w:r>
      <w:r w:rsidR="00170508">
        <w:rPr>
          <w:rFonts w:ascii="Times New Roman" w:hAnsi="Times New Roman"/>
          <w:sz w:val="24"/>
          <w:szCs w:val="24"/>
        </w:rPr>
        <w:t>d</w:t>
      </w:r>
      <w:r w:rsidR="001E274B" w:rsidRPr="00F6191C">
        <w:rPr>
          <w:rFonts w:ascii="Times New Roman" w:hAnsi="Times New Roman"/>
          <w:sz w:val="24"/>
          <w:szCs w:val="24"/>
        </w:rPr>
        <w:t>irector Michelle Lynch</w:t>
      </w:r>
      <w:r w:rsidR="00882A48" w:rsidRPr="00F6191C">
        <w:rPr>
          <w:rFonts w:ascii="Times New Roman" w:hAnsi="Times New Roman"/>
          <w:sz w:val="24"/>
          <w:szCs w:val="24"/>
        </w:rPr>
        <w:t xml:space="preserve">, hired in </w:t>
      </w:r>
      <w:r w:rsidR="00A02C06" w:rsidRPr="00F6191C">
        <w:rPr>
          <w:rFonts w:ascii="Times New Roman" w:hAnsi="Times New Roman"/>
          <w:sz w:val="24"/>
          <w:szCs w:val="24"/>
        </w:rPr>
        <w:t xml:space="preserve">August </w:t>
      </w:r>
      <w:r w:rsidR="00882A48" w:rsidRPr="00F6191C">
        <w:rPr>
          <w:rFonts w:ascii="Times New Roman" w:hAnsi="Times New Roman"/>
          <w:sz w:val="24"/>
          <w:szCs w:val="24"/>
        </w:rPr>
        <w:t>2012</w:t>
      </w:r>
      <w:r w:rsidR="001E274B" w:rsidRPr="00F6191C">
        <w:rPr>
          <w:rFonts w:ascii="Times New Roman" w:hAnsi="Times New Roman"/>
          <w:sz w:val="24"/>
          <w:szCs w:val="24"/>
        </w:rPr>
        <w:t xml:space="preserve">. </w:t>
      </w:r>
      <w:r w:rsidR="00882A48" w:rsidRPr="00F6191C">
        <w:rPr>
          <w:rFonts w:ascii="Times New Roman" w:eastAsia="Times New Roman" w:hAnsi="Times New Roman"/>
          <w:color w:val="333333"/>
          <w:sz w:val="24"/>
          <w:szCs w:val="24"/>
          <w:shd w:val="clear" w:color="auto" w:fill="FFFFFF"/>
        </w:rPr>
        <w:t xml:space="preserve">Michelle has been a fellow with San Francisco Bay Area Emerging Arts Professionals and most recently was senior development associate with the Bay Area arts fundraising firm of Quinn Associates. She holds a BA in </w:t>
      </w:r>
      <w:r w:rsidR="00170508">
        <w:rPr>
          <w:rFonts w:ascii="Times New Roman" w:eastAsia="Times New Roman" w:hAnsi="Times New Roman"/>
          <w:color w:val="333333"/>
          <w:sz w:val="24"/>
          <w:szCs w:val="24"/>
          <w:shd w:val="clear" w:color="auto" w:fill="FFFFFF"/>
        </w:rPr>
        <w:t>d</w:t>
      </w:r>
      <w:r w:rsidR="00882A48" w:rsidRPr="00F6191C">
        <w:rPr>
          <w:rFonts w:ascii="Times New Roman" w:eastAsia="Times New Roman" w:hAnsi="Times New Roman"/>
          <w:color w:val="333333"/>
          <w:sz w:val="24"/>
          <w:szCs w:val="24"/>
          <w:shd w:val="clear" w:color="auto" w:fill="FFFFFF"/>
        </w:rPr>
        <w:t xml:space="preserve">ance and </w:t>
      </w:r>
      <w:r w:rsidR="00170508">
        <w:rPr>
          <w:rFonts w:ascii="Times New Roman" w:eastAsia="Times New Roman" w:hAnsi="Times New Roman"/>
          <w:color w:val="333333"/>
          <w:sz w:val="24"/>
          <w:szCs w:val="24"/>
          <w:shd w:val="clear" w:color="auto" w:fill="FFFFFF"/>
        </w:rPr>
        <w:t>i</w:t>
      </w:r>
      <w:r w:rsidR="00882A48" w:rsidRPr="00F6191C">
        <w:rPr>
          <w:rFonts w:ascii="Times New Roman" w:eastAsia="Times New Roman" w:hAnsi="Times New Roman"/>
          <w:color w:val="333333"/>
          <w:sz w:val="24"/>
          <w:szCs w:val="24"/>
          <w:shd w:val="clear" w:color="auto" w:fill="FFFFFF"/>
        </w:rPr>
        <w:t xml:space="preserve">nternational </w:t>
      </w:r>
      <w:r w:rsidR="00170508">
        <w:rPr>
          <w:rFonts w:ascii="Times New Roman" w:eastAsia="Times New Roman" w:hAnsi="Times New Roman"/>
          <w:color w:val="333333"/>
          <w:sz w:val="24"/>
          <w:szCs w:val="24"/>
          <w:shd w:val="clear" w:color="auto" w:fill="FFFFFF"/>
        </w:rPr>
        <w:t>s</w:t>
      </w:r>
      <w:r w:rsidR="00882A48" w:rsidRPr="00F6191C">
        <w:rPr>
          <w:rFonts w:ascii="Times New Roman" w:eastAsia="Times New Roman" w:hAnsi="Times New Roman"/>
          <w:color w:val="333333"/>
          <w:sz w:val="24"/>
          <w:szCs w:val="24"/>
          <w:shd w:val="clear" w:color="auto" w:fill="FFFFFF"/>
        </w:rPr>
        <w:t xml:space="preserve">tudies from Goucher College in Baltimore and an MA in </w:t>
      </w:r>
      <w:r w:rsidR="00170508">
        <w:rPr>
          <w:rFonts w:ascii="Times New Roman" w:eastAsia="Times New Roman" w:hAnsi="Times New Roman"/>
          <w:color w:val="333333"/>
          <w:sz w:val="24"/>
          <w:szCs w:val="24"/>
          <w:shd w:val="clear" w:color="auto" w:fill="FFFFFF"/>
        </w:rPr>
        <w:t>d</w:t>
      </w:r>
      <w:r w:rsidR="00882A48" w:rsidRPr="00F6191C">
        <w:rPr>
          <w:rFonts w:ascii="Times New Roman" w:eastAsia="Times New Roman" w:hAnsi="Times New Roman"/>
          <w:color w:val="333333"/>
          <w:sz w:val="24"/>
          <w:szCs w:val="24"/>
          <w:shd w:val="clear" w:color="auto" w:fill="FFFFFF"/>
        </w:rPr>
        <w:t xml:space="preserve">ance </w:t>
      </w:r>
      <w:r w:rsidR="00170508">
        <w:rPr>
          <w:rFonts w:ascii="Times New Roman" w:eastAsia="Times New Roman" w:hAnsi="Times New Roman"/>
          <w:color w:val="333333"/>
          <w:sz w:val="24"/>
          <w:szCs w:val="24"/>
          <w:shd w:val="clear" w:color="auto" w:fill="FFFFFF"/>
        </w:rPr>
        <w:t>t</w:t>
      </w:r>
      <w:r w:rsidR="00882A48" w:rsidRPr="00F6191C">
        <w:rPr>
          <w:rFonts w:ascii="Times New Roman" w:eastAsia="Times New Roman" w:hAnsi="Times New Roman"/>
          <w:color w:val="333333"/>
          <w:sz w:val="24"/>
          <w:szCs w:val="24"/>
          <w:shd w:val="clear" w:color="auto" w:fill="FFFFFF"/>
        </w:rPr>
        <w:t xml:space="preserve">heatre: the </w:t>
      </w:r>
      <w:r w:rsidR="00170508">
        <w:rPr>
          <w:rFonts w:ascii="Times New Roman" w:eastAsia="Times New Roman" w:hAnsi="Times New Roman"/>
          <w:color w:val="333333"/>
          <w:sz w:val="24"/>
          <w:szCs w:val="24"/>
          <w:shd w:val="clear" w:color="auto" w:fill="FFFFFF"/>
        </w:rPr>
        <w:t>b</w:t>
      </w:r>
      <w:r w:rsidR="00882A48" w:rsidRPr="00F6191C">
        <w:rPr>
          <w:rFonts w:ascii="Times New Roman" w:eastAsia="Times New Roman" w:hAnsi="Times New Roman"/>
          <w:color w:val="333333"/>
          <w:sz w:val="24"/>
          <w:szCs w:val="24"/>
          <w:shd w:val="clear" w:color="auto" w:fill="FFFFFF"/>
        </w:rPr>
        <w:t xml:space="preserve">ody in </w:t>
      </w:r>
      <w:r w:rsidR="00170508">
        <w:rPr>
          <w:rFonts w:ascii="Times New Roman" w:eastAsia="Times New Roman" w:hAnsi="Times New Roman"/>
          <w:color w:val="333333"/>
          <w:sz w:val="24"/>
          <w:szCs w:val="24"/>
          <w:shd w:val="clear" w:color="auto" w:fill="FFFFFF"/>
        </w:rPr>
        <w:t>p</w:t>
      </w:r>
      <w:r w:rsidR="00882A48" w:rsidRPr="00F6191C">
        <w:rPr>
          <w:rFonts w:ascii="Times New Roman" w:eastAsia="Times New Roman" w:hAnsi="Times New Roman"/>
          <w:color w:val="333333"/>
          <w:sz w:val="24"/>
          <w:szCs w:val="24"/>
          <w:shd w:val="clear" w:color="auto" w:fill="FFFFFF"/>
        </w:rPr>
        <w:t>erformance fr</w:t>
      </w:r>
      <w:r w:rsidR="00F6191C" w:rsidRPr="00F6191C">
        <w:rPr>
          <w:rFonts w:ascii="Times New Roman" w:eastAsia="Times New Roman" w:hAnsi="Times New Roman"/>
          <w:color w:val="333333"/>
          <w:sz w:val="24"/>
          <w:szCs w:val="24"/>
          <w:shd w:val="clear" w:color="auto" w:fill="FFFFFF"/>
        </w:rPr>
        <w:t>om the Trinity Laban Conservatoi</w:t>
      </w:r>
      <w:r w:rsidR="00882A48" w:rsidRPr="00F6191C">
        <w:rPr>
          <w:rFonts w:ascii="Times New Roman" w:eastAsia="Times New Roman" w:hAnsi="Times New Roman"/>
          <w:color w:val="333333"/>
          <w:sz w:val="24"/>
          <w:szCs w:val="24"/>
          <w:shd w:val="clear" w:color="auto" w:fill="FFFFFF"/>
        </w:rPr>
        <w:t>r</w:t>
      </w:r>
      <w:r w:rsidR="00297E63" w:rsidRPr="00F6191C">
        <w:rPr>
          <w:rFonts w:ascii="Times New Roman" w:eastAsia="Times New Roman" w:hAnsi="Times New Roman"/>
          <w:color w:val="333333"/>
          <w:sz w:val="24"/>
          <w:szCs w:val="24"/>
          <w:shd w:val="clear" w:color="auto" w:fill="FFFFFF"/>
        </w:rPr>
        <w:t xml:space="preserve">e of Music and Dance in London. </w:t>
      </w:r>
    </w:p>
    <w:p w14:paraId="6AE74233" w14:textId="77777777" w:rsidR="00297E63" w:rsidRPr="00F6191C" w:rsidRDefault="00297E63" w:rsidP="00297E63">
      <w:pPr>
        <w:spacing w:after="0" w:line="240" w:lineRule="auto"/>
        <w:rPr>
          <w:rFonts w:ascii="Times New Roman" w:eastAsia="Times New Roman" w:hAnsi="Times New Roman"/>
          <w:color w:val="333333"/>
          <w:sz w:val="24"/>
          <w:szCs w:val="24"/>
          <w:shd w:val="clear" w:color="auto" w:fill="FFFFFF"/>
        </w:rPr>
      </w:pPr>
    </w:p>
    <w:p w14:paraId="44E39B22" w14:textId="77777777" w:rsidR="008B4D7D" w:rsidRPr="00F6191C" w:rsidRDefault="008B4D7D" w:rsidP="00297E63">
      <w:pPr>
        <w:spacing w:after="0" w:line="240" w:lineRule="auto"/>
        <w:rPr>
          <w:rFonts w:ascii="Times New Roman" w:eastAsia="Times New Roman" w:hAnsi="Times New Roman"/>
          <w:color w:val="333333"/>
          <w:sz w:val="24"/>
          <w:szCs w:val="24"/>
          <w:shd w:val="clear" w:color="auto" w:fill="FFFFFF"/>
        </w:rPr>
      </w:pPr>
      <w:r w:rsidRPr="00F6191C">
        <w:rPr>
          <w:rFonts w:ascii="Times New Roman" w:hAnsi="Times New Roman"/>
          <w:color w:val="000000"/>
          <w:sz w:val="24"/>
          <w:szCs w:val="24"/>
        </w:rPr>
        <w:t>During the project period</w:t>
      </w:r>
      <w:r w:rsidR="005E5992" w:rsidRPr="00F6191C">
        <w:rPr>
          <w:rFonts w:ascii="Times New Roman" w:hAnsi="Times New Roman"/>
          <w:color w:val="000000"/>
          <w:sz w:val="24"/>
          <w:szCs w:val="24"/>
        </w:rPr>
        <w:t>,</w:t>
      </w:r>
      <w:r w:rsidR="00A02C06" w:rsidRPr="00F6191C">
        <w:rPr>
          <w:rFonts w:ascii="Times New Roman" w:hAnsi="Times New Roman"/>
          <w:color w:val="000000"/>
          <w:sz w:val="24"/>
          <w:szCs w:val="24"/>
        </w:rPr>
        <w:t xml:space="preserve"> </w:t>
      </w:r>
      <w:r w:rsidR="005E5992" w:rsidRPr="00F6191C">
        <w:rPr>
          <w:rFonts w:ascii="Times New Roman" w:hAnsi="Times New Roman"/>
          <w:color w:val="000000"/>
          <w:sz w:val="24"/>
          <w:szCs w:val="24"/>
        </w:rPr>
        <w:t xml:space="preserve">the workplan will involve </w:t>
      </w:r>
      <w:r w:rsidRPr="00F6191C">
        <w:rPr>
          <w:rFonts w:ascii="Times New Roman" w:hAnsi="Times New Roman"/>
          <w:sz w:val="24"/>
          <w:szCs w:val="24"/>
        </w:rPr>
        <w:t xml:space="preserve">weekly </w:t>
      </w:r>
      <w:r w:rsidR="005E5992" w:rsidRPr="00F6191C">
        <w:rPr>
          <w:rFonts w:ascii="Times New Roman" w:hAnsi="Times New Roman"/>
          <w:sz w:val="24"/>
          <w:szCs w:val="24"/>
        </w:rPr>
        <w:t xml:space="preserve">staff </w:t>
      </w:r>
      <w:r w:rsidRPr="00F6191C">
        <w:rPr>
          <w:rFonts w:ascii="Times New Roman" w:hAnsi="Times New Roman"/>
          <w:sz w:val="24"/>
          <w:szCs w:val="24"/>
        </w:rPr>
        <w:t>meetings to assess program workload and efficiency; three one-day staff retreats to support analysis of core programs and services; assimilation of new board members into operations and committees; annual year-end reports on programs, with quantitative and qualitative data; and a facilitated planning process for a new strategic plan over the course of an eight to ten-month period. Professional development opportunities will be offered to staff as resources and</w:t>
      </w:r>
      <w:r w:rsidR="00170508">
        <w:rPr>
          <w:rFonts w:ascii="Times New Roman" w:hAnsi="Times New Roman"/>
          <w:sz w:val="24"/>
          <w:szCs w:val="24"/>
        </w:rPr>
        <w:t>/</w:t>
      </w:r>
      <w:r w:rsidRPr="00F6191C">
        <w:rPr>
          <w:rFonts w:ascii="Times New Roman" w:hAnsi="Times New Roman"/>
          <w:sz w:val="24"/>
          <w:szCs w:val="24"/>
        </w:rPr>
        <w:t>or time become available and will be vetted in terms of staff interest for such learning</w:t>
      </w:r>
      <w:r w:rsidR="00EE7B58">
        <w:rPr>
          <w:rFonts w:ascii="Times New Roman" w:hAnsi="Times New Roman"/>
          <w:sz w:val="24"/>
          <w:szCs w:val="24"/>
        </w:rPr>
        <w:t xml:space="preserve"> and engagement opportunities.</w:t>
      </w:r>
    </w:p>
    <w:p w14:paraId="6AC343E3" w14:textId="77777777" w:rsidR="00F6191C" w:rsidRDefault="00F6191C" w:rsidP="00A6323F">
      <w:pPr>
        <w:spacing w:after="0" w:line="240" w:lineRule="auto"/>
        <w:rPr>
          <w:rFonts w:ascii="Times New Roman" w:hAnsi="Times New Roman"/>
          <w:b/>
          <w:i/>
          <w:sz w:val="24"/>
          <w:szCs w:val="24"/>
          <w:u w:val="single"/>
        </w:rPr>
      </w:pPr>
    </w:p>
    <w:p w14:paraId="601041D1" w14:textId="77777777" w:rsidR="00A6323F" w:rsidRPr="00F6191C" w:rsidRDefault="00A6323F" w:rsidP="00A6323F">
      <w:pPr>
        <w:spacing w:after="0" w:line="240" w:lineRule="auto"/>
        <w:rPr>
          <w:rFonts w:ascii="Times New Roman" w:hAnsi="Times New Roman"/>
          <w:b/>
          <w:i/>
          <w:sz w:val="24"/>
          <w:szCs w:val="24"/>
          <w:u w:val="single"/>
        </w:rPr>
      </w:pPr>
      <w:r w:rsidRPr="00F6191C">
        <w:rPr>
          <w:rFonts w:ascii="Times New Roman" w:hAnsi="Times New Roman"/>
          <w:b/>
          <w:i/>
          <w:sz w:val="24"/>
          <w:szCs w:val="24"/>
          <w:u w:val="single"/>
        </w:rPr>
        <w:t>Evaluation</w:t>
      </w:r>
    </w:p>
    <w:p w14:paraId="6AB9CD68" w14:textId="77777777" w:rsidR="000B04C8" w:rsidRPr="00F6191C" w:rsidRDefault="000B04C8" w:rsidP="00A6323F">
      <w:pPr>
        <w:spacing w:after="0" w:line="240" w:lineRule="auto"/>
        <w:rPr>
          <w:rFonts w:ascii="Times New Roman" w:hAnsi="Times New Roman"/>
          <w:sz w:val="24"/>
          <w:szCs w:val="24"/>
        </w:rPr>
      </w:pPr>
      <w:r w:rsidRPr="00F6191C">
        <w:rPr>
          <w:rFonts w:ascii="Times New Roman" w:hAnsi="Times New Roman"/>
          <w:sz w:val="24"/>
          <w:szCs w:val="24"/>
        </w:rPr>
        <w:t>DG will determine its success based on whether 1) programs are serving dance artists who are representative of the dance community’s cultural, ethnic</w:t>
      </w:r>
      <w:r w:rsidR="00170508">
        <w:rPr>
          <w:rFonts w:ascii="Times New Roman" w:hAnsi="Times New Roman"/>
          <w:sz w:val="24"/>
          <w:szCs w:val="24"/>
        </w:rPr>
        <w:t>,</w:t>
      </w:r>
      <w:r w:rsidRPr="00F6191C">
        <w:rPr>
          <w:rFonts w:ascii="Times New Roman" w:hAnsi="Times New Roman"/>
          <w:sz w:val="24"/>
          <w:szCs w:val="24"/>
        </w:rPr>
        <w:t xml:space="preserve"> and stylistic breadth (as determined by data on the artists in th</w:t>
      </w:r>
      <w:r w:rsidR="00F6191C" w:rsidRPr="00F6191C">
        <w:rPr>
          <w:rFonts w:ascii="Times New Roman" w:hAnsi="Times New Roman"/>
          <w:sz w:val="24"/>
          <w:szCs w:val="24"/>
        </w:rPr>
        <w:t>e Bay Area Dance Week, Rotunda Dance S</w:t>
      </w:r>
      <w:r w:rsidRPr="00F6191C">
        <w:rPr>
          <w:rFonts w:ascii="Times New Roman" w:hAnsi="Times New Roman"/>
          <w:sz w:val="24"/>
          <w:szCs w:val="24"/>
        </w:rPr>
        <w:t>eries, ONSITE</w:t>
      </w:r>
      <w:r w:rsidR="00170508">
        <w:rPr>
          <w:rFonts w:ascii="Times New Roman" w:hAnsi="Times New Roman"/>
          <w:sz w:val="24"/>
          <w:szCs w:val="24"/>
        </w:rPr>
        <w:t>,</w:t>
      </w:r>
      <w:r w:rsidRPr="00F6191C">
        <w:rPr>
          <w:rFonts w:ascii="Times New Roman" w:hAnsi="Times New Roman"/>
          <w:sz w:val="24"/>
          <w:szCs w:val="24"/>
        </w:rPr>
        <w:t xml:space="preserve"> and Dance Discourse Project, as well as in the Fiscal Sponsorship program</w:t>
      </w:r>
      <w:r w:rsidR="00F6191C" w:rsidRPr="00F6191C">
        <w:rPr>
          <w:rFonts w:ascii="Times New Roman" w:hAnsi="Times New Roman"/>
          <w:sz w:val="24"/>
          <w:szCs w:val="24"/>
        </w:rPr>
        <w:t>, gathered through required surveys</w:t>
      </w:r>
      <w:r w:rsidRPr="00F6191C">
        <w:rPr>
          <w:rFonts w:ascii="Times New Roman" w:hAnsi="Times New Roman"/>
          <w:sz w:val="24"/>
          <w:szCs w:val="24"/>
        </w:rPr>
        <w:t>); 2) programs are reaching audiences of all ages, socio-economic backgrounds</w:t>
      </w:r>
      <w:r w:rsidR="00170508">
        <w:rPr>
          <w:rFonts w:ascii="Times New Roman" w:hAnsi="Times New Roman"/>
          <w:sz w:val="24"/>
          <w:szCs w:val="24"/>
        </w:rPr>
        <w:t>,</w:t>
      </w:r>
      <w:r w:rsidRPr="00F6191C">
        <w:rPr>
          <w:rFonts w:ascii="Times New Roman" w:hAnsi="Times New Roman"/>
          <w:sz w:val="24"/>
          <w:szCs w:val="24"/>
        </w:rPr>
        <w:t xml:space="preserve"> and cultural and ethnic backgrounds (attendance figures and demographic data</w:t>
      </w:r>
      <w:r w:rsidR="00F6191C" w:rsidRPr="00F6191C">
        <w:rPr>
          <w:rFonts w:ascii="Times New Roman" w:hAnsi="Times New Roman"/>
          <w:sz w:val="24"/>
          <w:szCs w:val="24"/>
        </w:rPr>
        <w:t xml:space="preserve"> compiled from audience surveys or from staff, board</w:t>
      </w:r>
      <w:r w:rsidR="00170508">
        <w:rPr>
          <w:rFonts w:ascii="Times New Roman" w:hAnsi="Times New Roman"/>
          <w:sz w:val="24"/>
          <w:szCs w:val="24"/>
        </w:rPr>
        <w:t>,</w:t>
      </w:r>
      <w:r w:rsidR="00F6191C" w:rsidRPr="00F6191C">
        <w:rPr>
          <w:rFonts w:ascii="Times New Roman" w:hAnsi="Times New Roman"/>
          <w:sz w:val="24"/>
          <w:szCs w:val="24"/>
        </w:rPr>
        <w:t xml:space="preserve"> and volunteers talking to people in attendance to better understand who is in attendance</w:t>
      </w:r>
      <w:r w:rsidRPr="00F6191C">
        <w:rPr>
          <w:rFonts w:ascii="Times New Roman" w:hAnsi="Times New Roman"/>
          <w:sz w:val="24"/>
          <w:szCs w:val="24"/>
        </w:rPr>
        <w:t xml:space="preserve">); 3) access to services that support dance artists is maintained with an eye to expansion in select areas as opportunities arise; and 4) services continue to be relevant (member, </w:t>
      </w:r>
      <w:r w:rsidR="00170508" w:rsidRPr="00F6191C">
        <w:rPr>
          <w:rFonts w:ascii="Times New Roman" w:hAnsi="Times New Roman"/>
          <w:sz w:val="24"/>
          <w:szCs w:val="24"/>
        </w:rPr>
        <w:t>sponsor</w:t>
      </w:r>
      <w:r w:rsidR="00170508">
        <w:rPr>
          <w:rFonts w:ascii="Times New Roman" w:hAnsi="Times New Roman"/>
          <w:sz w:val="24"/>
          <w:szCs w:val="24"/>
        </w:rPr>
        <w:t>,</w:t>
      </w:r>
      <w:r w:rsidRPr="00F6191C">
        <w:rPr>
          <w:rFonts w:ascii="Times New Roman" w:hAnsi="Times New Roman"/>
          <w:sz w:val="24"/>
          <w:szCs w:val="24"/>
        </w:rPr>
        <w:t xml:space="preserve"> and performer feedback; community input via strategic planning process).</w:t>
      </w:r>
    </w:p>
    <w:p w14:paraId="750A10DB" w14:textId="77777777" w:rsidR="004C5477" w:rsidRPr="00F6191C" w:rsidRDefault="004C5477" w:rsidP="000B04C8">
      <w:pPr>
        <w:spacing w:after="0" w:line="240" w:lineRule="auto"/>
        <w:rPr>
          <w:rFonts w:ascii="Times New Roman" w:hAnsi="Times New Roman"/>
          <w:sz w:val="24"/>
          <w:szCs w:val="24"/>
        </w:rPr>
      </w:pPr>
    </w:p>
    <w:p w14:paraId="1E3587FD" w14:textId="77777777" w:rsidR="000B04C8" w:rsidRPr="00F6191C" w:rsidRDefault="000B04C8" w:rsidP="000B04C8">
      <w:pPr>
        <w:spacing w:after="0" w:line="240" w:lineRule="auto"/>
        <w:rPr>
          <w:rFonts w:ascii="Times New Roman" w:hAnsi="Times New Roman"/>
          <w:sz w:val="24"/>
          <w:szCs w:val="24"/>
        </w:rPr>
      </w:pPr>
      <w:r w:rsidRPr="00F6191C">
        <w:rPr>
          <w:rFonts w:ascii="Times New Roman" w:hAnsi="Times New Roman"/>
          <w:sz w:val="24"/>
          <w:szCs w:val="24"/>
        </w:rPr>
        <w:lastRenderedPageBreak/>
        <w:t>The executive director and program director are responsible for evaluating programs and assessing organizational progress, using a year-round data collection system that was implemented in 2010. This system tracks attendance, demographics</w:t>
      </w:r>
      <w:r w:rsidR="00170508">
        <w:rPr>
          <w:rFonts w:ascii="Times New Roman" w:hAnsi="Times New Roman"/>
          <w:sz w:val="24"/>
          <w:szCs w:val="24"/>
        </w:rPr>
        <w:t>,</w:t>
      </w:r>
      <w:r w:rsidRPr="00F6191C">
        <w:rPr>
          <w:rFonts w:ascii="Times New Roman" w:hAnsi="Times New Roman"/>
          <w:sz w:val="24"/>
          <w:szCs w:val="24"/>
        </w:rPr>
        <w:t xml:space="preserve"> and new audiences served; scope and extent of </w:t>
      </w:r>
      <w:r w:rsidR="00170508">
        <w:rPr>
          <w:rFonts w:ascii="Times New Roman" w:hAnsi="Times New Roman"/>
          <w:sz w:val="24"/>
          <w:szCs w:val="24"/>
        </w:rPr>
        <w:t>media</w:t>
      </w:r>
      <w:r w:rsidR="00170508" w:rsidRPr="00F6191C">
        <w:rPr>
          <w:rFonts w:ascii="Times New Roman" w:hAnsi="Times New Roman"/>
          <w:sz w:val="24"/>
          <w:szCs w:val="24"/>
        </w:rPr>
        <w:t xml:space="preserve"> </w:t>
      </w:r>
      <w:r w:rsidRPr="00F6191C">
        <w:rPr>
          <w:rFonts w:ascii="Times New Roman" w:hAnsi="Times New Roman"/>
          <w:sz w:val="24"/>
          <w:szCs w:val="24"/>
        </w:rPr>
        <w:t xml:space="preserve">coverage; critical discourse in the media and the arts community; and artist feedback. </w:t>
      </w:r>
      <w:r w:rsidR="005E5992" w:rsidRPr="00F6191C">
        <w:rPr>
          <w:rFonts w:ascii="Times New Roman" w:hAnsi="Times New Roman"/>
          <w:sz w:val="24"/>
          <w:szCs w:val="24"/>
        </w:rPr>
        <w:t>DG’s</w:t>
      </w:r>
      <w:r w:rsidR="00A02C06" w:rsidRPr="00F6191C">
        <w:rPr>
          <w:rFonts w:ascii="Times New Roman" w:hAnsi="Times New Roman"/>
          <w:sz w:val="24"/>
          <w:szCs w:val="24"/>
        </w:rPr>
        <w:t xml:space="preserve"> own surveying and data collection, along with the use of </w:t>
      </w:r>
      <w:r w:rsidRPr="00F6191C">
        <w:rPr>
          <w:rFonts w:ascii="Times New Roman" w:hAnsi="Times New Roman"/>
          <w:sz w:val="24"/>
          <w:szCs w:val="24"/>
        </w:rPr>
        <w:t>SurveyMonkey</w:t>
      </w:r>
      <w:r w:rsidR="00A02C06" w:rsidRPr="00F6191C">
        <w:rPr>
          <w:rFonts w:ascii="Times New Roman" w:hAnsi="Times New Roman"/>
          <w:sz w:val="24"/>
          <w:szCs w:val="24"/>
        </w:rPr>
        <w:t>,</w:t>
      </w:r>
      <w:r w:rsidRPr="00F6191C">
        <w:rPr>
          <w:rFonts w:ascii="Times New Roman" w:hAnsi="Times New Roman"/>
          <w:sz w:val="24"/>
          <w:szCs w:val="24"/>
        </w:rPr>
        <w:t xml:space="preserve"> </w:t>
      </w:r>
      <w:r w:rsidR="005E5992" w:rsidRPr="00F6191C">
        <w:rPr>
          <w:rFonts w:ascii="Times New Roman" w:hAnsi="Times New Roman"/>
          <w:sz w:val="24"/>
          <w:szCs w:val="24"/>
        </w:rPr>
        <w:t>are</w:t>
      </w:r>
      <w:r w:rsidRPr="00F6191C">
        <w:rPr>
          <w:rFonts w:ascii="Times New Roman" w:hAnsi="Times New Roman"/>
          <w:sz w:val="24"/>
          <w:szCs w:val="24"/>
        </w:rPr>
        <w:t xml:space="preserve"> used to gather input from participants and general audiences for its presenting, fiscal sponsorship</w:t>
      </w:r>
      <w:r w:rsidR="00AE6C95">
        <w:rPr>
          <w:rFonts w:ascii="Times New Roman" w:hAnsi="Times New Roman"/>
          <w:sz w:val="24"/>
          <w:szCs w:val="24"/>
        </w:rPr>
        <w:t>,</w:t>
      </w:r>
      <w:r w:rsidRPr="00F6191C">
        <w:rPr>
          <w:rFonts w:ascii="Times New Roman" w:hAnsi="Times New Roman"/>
          <w:sz w:val="24"/>
          <w:szCs w:val="24"/>
        </w:rPr>
        <w:t xml:space="preserve"> and other programs; Google Analytics tracks website activity; and Filemaker tracks statistics on the organization’s membership and communication services. Internal operations are evaluated at weekly staff meetings, </w:t>
      </w:r>
      <w:r w:rsidR="00AE6C95">
        <w:rPr>
          <w:rFonts w:ascii="Times New Roman" w:hAnsi="Times New Roman"/>
          <w:sz w:val="24"/>
          <w:szCs w:val="24"/>
        </w:rPr>
        <w:t xml:space="preserve">at </w:t>
      </w:r>
      <w:r w:rsidRPr="00F6191C">
        <w:rPr>
          <w:rFonts w:ascii="Times New Roman" w:hAnsi="Times New Roman"/>
          <w:sz w:val="24"/>
          <w:szCs w:val="24"/>
        </w:rPr>
        <w:t>three half-day retreats</w:t>
      </w:r>
      <w:r w:rsidR="00AE6C95">
        <w:rPr>
          <w:rFonts w:ascii="Times New Roman" w:hAnsi="Times New Roman"/>
          <w:sz w:val="24"/>
          <w:szCs w:val="24"/>
        </w:rPr>
        <w:t>,</w:t>
      </w:r>
      <w:r w:rsidRPr="00F6191C">
        <w:rPr>
          <w:rFonts w:ascii="Times New Roman" w:hAnsi="Times New Roman"/>
          <w:sz w:val="24"/>
          <w:szCs w:val="24"/>
        </w:rPr>
        <w:t xml:space="preserve"> and through year-end staff evaluations.</w:t>
      </w:r>
    </w:p>
    <w:p w14:paraId="06AEB414" w14:textId="77777777" w:rsidR="000B04C8" w:rsidRPr="00F6191C" w:rsidRDefault="000B04C8" w:rsidP="000B04C8">
      <w:pPr>
        <w:spacing w:after="0" w:line="240" w:lineRule="auto"/>
        <w:rPr>
          <w:rFonts w:ascii="Times New Roman" w:hAnsi="Times New Roman"/>
          <w:sz w:val="24"/>
          <w:szCs w:val="24"/>
        </w:rPr>
      </w:pPr>
    </w:p>
    <w:p w14:paraId="773F1B75" w14:textId="77777777" w:rsidR="000B04C8" w:rsidRPr="00F6191C" w:rsidRDefault="000B04C8" w:rsidP="000B04C8">
      <w:pPr>
        <w:spacing w:after="0" w:line="240" w:lineRule="auto"/>
        <w:rPr>
          <w:rFonts w:ascii="Times New Roman" w:hAnsi="Times New Roman"/>
          <w:sz w:val="24"/>
          <w:szCs w:val="24"/>
        </w:rPr>
      </w:pPr>
      <w:r w:rsidRPr="00F6191C">
        <w:rPr>
          <w:rFonts w:ascii="Times New Roman" w:hAnsi="Times New Roman"/>
          <w:sz w:val="24"/>
          <w:szCs w:val="24"/>
        </w:rPr>
        <w:t>Data is gathered on a regular basis for each program</w:t>
      </w:r>
      <w:r w:rsidR="00A02C06" w:rsidRPr="00F6191C">
        <w:rPr>
          <w:rFonts w:ascii="Times New Roman" w:hAnsi="Times New Roman"/>
          <w:sz w:val="24"/>
          <w:szCs w:val="24"/>
        </w:rPr>
        <w:t>, especially audience numbers,</w:t>
      </w:r>
      <w:r w:rsidRPr="00F6191C">
        <w:rPr>
          <w:rFonts w:ascii="Times New Roman" w:hAnsi="Times New Roman"/>
          <w:sz w:val="24"/>
          <w:szCs w:val="24"/>
        </w:rPr>
        <w:t xml:space="preserve"> and used by the program director to generate reports that provide historical data and organizational or programmatic goals for context. They are distributed to the entire staff to review, and then discussed at the next weekly meeting. These reports become the basis for an annual report to the board. The executive director also provides comprehensive monthly reports to the board, which cover membership (including fiscal sponsorship), DG Presents, staff and board, community (workshops, re-granting), development (fundraising), goodwill</w:t>
      </w:r>
      <w:r w:rsidR="00AE6C95">
        <w:rPr>
          <w:rFonts w:ascii="Times New Roman" w:hAnsi="Times New Roman"/>
          <w:sz w:val="24"/>
          <w:szCs w:val="24"/>
        </w:rPr>
        <w:t>,</w:t>
      </w:r>
      <w:r w:rsidRPr="00F6191C">
        <w:rPr>
          <w:rFonts w:ascii="Times New Roman" w:hAnsi="Times New Roman"/>
          <w:sz w:val="24"/>
          <w:szCs w:val="24"/>
        </w:rPr>
        <w:t xml:space="preserve"> and additional info.</w:t>
      </w:r>
    </w:p>
    <w:p w14:paraId="4B0D608C" w14:textId="77777777" w:rsidR="000B04C8" w:rsidRPr="00F6191C" w:rsidRDefault="000B04C8" w:rsidP="000B04C8">
      <w:pPr>
        <w:spacing w:after="0" w:line="240" w:lineRule="auto"/>
        <w:rPr>
          <w:rFonts w:ascii="Times New Roman" w:hAnsi="Times New Roman"/>
          <w:sz w:val="24"/>
          <w:szCs w:val="24"/>
        </w:rPr>
      </w:pPr>
    </w:p>
    <w:p w14:paraId="5B3DBD3D" w14:textId="77777777" w:rsidR="00363537" w:rsidRPr="00F6191C" w:rsidRDefault="00363537" w:rsidP="000B04C8">
      <w:pPr>
        <w:spacing w:after="0" w:line="240" w:lineRule="auto"/>
        <w:rPr>
          <w:rFonts w:ascii="Times New Roman" w:hAnsi="Times New Roman"/>
          <w:sz w:val="24"/>
          <w:szCs w:val="24"/>
        </w:rPr>
      </w:pPr>
      <w:r w:rsidRPr="00F6191C">
        <w:rPr>
          <w:rFonts w:ascii="Times New Roman" w:hAnsi="Times New Roman"/>
          <w:sz w:val="24"/>
          <w:szCs w:val="24"/>
        </w:rPr>
        <w:t>It will be challenging to determine whether the changes</w:t>
      </w:r>
      <w:r w:rsidR="00F6191C" w:rsidRPr="00F6191C">
        <w:rPr>
          <w:rFonts w:ascii="Times New Roman" w:hAnsi="Times New Roman"/>
          <w:sz w:val="24"/>
          <w:szCs w:val="24"/>
        </w:rPr>
        <w:t xml:space="preserve"> (as detailed on page 3)</w:t>
      </w:r>
      <w:r w:rsidRPr="00F6191C">
        <w:rPr>
          <w:rFonts w:ascii="Times New Roman" w:hAnsi="Times New Roman"/>
          <w:sz w:val="24"/>
          <w:szCs w:val="24"/>
        </w:rPr>
        <w:t xml:space="preserve"> DG anticipates as a result of its work occur. Given its broad and deep connections within many sectors of the dance community, though, DG will have many opportunities to solicit feedback from its peers about these changes, as well as review responses from audience members and </w:t>
      </w:r>
      <w:r w:rsidR="005E5992" w:rsidRPr="00F6191C">
        <w:rPr>
          <w:rFonts w:ascii="Times New Roman" w:hAnsi="Times New Roman"/>
          <w:sz w:val="24"/>
          <w:szCs w:val="24"/>
        </w:rPr>
        <w:t xml:space="preserve">the artists it </w:t>
      </w:r>
      <w:r w:rsidRPr="00F6191C">
        <w:rPr>
          <w:rFonts w:ascii="Times New Roman" w:hAnsi="Times New Roman"/>
          <w:sz w:val="24"/>
          <w:szCs w:val="24"/>
        </w:rPr>
        <w:t xml:space="preserve">presents on survey forms and </w:t>
      </w:r>
      <w:r w:rsidR="00B91818" w:rsidRPr="00F6191C">
        <w:rPr>
          <w:rFonts w:ascii="Times New Roman" w:hAnsi="Times New Roman"/>
          <w:sz w:val="24"/>
          <w:szCs w:val="24"/>
        </w:rPr>
        <w:t xml:space="preserve">via </w:t>
      </w:r>
      <w:r w:rsidR="00A02C06" w:rsidRPr="00F6191C">
        <w:rPr>
          <w:rFonts w:ascii="Times New Roman" w:hAnsi="Times New Roman"/>
          <w:sz w:val="24"/>
          <w:szCs w:val="24"/>
        </w:rPr>
        <w:t>in</w:t>
      </w:r>
      <w:r w:rsidR="005E5992" w:rsidRPr="00F6191C">
        <w:rPr>
          <w:rFonts w:ascii="Times New Roman" w:hAnsi="Times New Roman"/>
          <w:sz w:val="24"/>
          <w:szCs w:val="24"/>
        </w:rPr>
        <w:t>-</w:t>
      </w:r>
      <w:r w:rsidR="00A02C06" w:rsidRPr="00F6191C">
        <w:rPr>
          <w:rFonts w:ascii="Times New Roman" w:hAnsi="Times New Roman"/>
          <w:sz w:val="24"/>
          <w:szCs w:val="24"/>
        </w:rPr>
        <w:t xml:space="preserve">person conversations. </w:t>
      </w:r>
      <w:r w:rsidRPr="00F6191C">
        <w:rPr>
          <w:rFonts w:ascii="Times New Roman" w:hAnsi="Times New Roman"/>
          <w:sz w:val="24"/>
          <w:szCs w:val="24"/>
        </w:rPr>
        <w:t>DG conducts exit interviews with all ONSITE artists</w:t>
      </w:r>
      <w:r w:rsidR="00AE6C95">
        <w:rPr>
          <w:rFonts w:ascii="Times New Roman" w:hAnsi="Times New Roman"/>
          <w:sz w:val="24"/>
          <w:szCs w:val="24"/>
        </w:rPr>
        <w:t>,</w:t>
      </w:r>
      <w:r w:rsidR="00A02C06" w:rsidRPr="00F6191C">
        <w:rPr>
          <w:rFonts w:ascii="Times New Roman" w:hAnsi="Times New Roman"/>
          <w:sz w:val="24"/>
          <w:szCs w:val="24"/>
        </w:rPr>
        <w:t xml:space="preserve"> and all artists on the Rotunda series </w:t>
      </w:r>
      <w:r w:rsidR="00B91818" w:rsidRPr="00F6191C">
        <w:rPr>
          <w:rFonts w:ascii="Times New Roman" w:hAnsi="Times New Roman"/>
          <w:sz w:val="24"/>
          <w:szCs w:val="24"/>
        </w:rPr>
        <w:t xml:space="preserve">are required as part of their contract to </w:t>
      </w:r>
      <w:r w:rsidR="00A02C06" w:rsidRPr="00F6191C">
        <w:rPr>
          <w:rFonts w:ascii="Times New Roman" w:hAnsi="Times New Roman"/>
          <w:sz w:val="24"/>
          <w:szCs w:val="24"/>
        </w:rPr>
        <w:t>provide feedback.</w:t>
      </w:r>
    </w:p>
    <w:p w14:paraId="6A91B9F4" w14:textId="77777777" w:rsidR="00363537" w:rsidRPr="00F6191C" w:rsidRDefault="00363537" w:rsidP="000B04C8">
      <w:pPr>
        <w:spacing w:after="0" w:line="240" w:lineRule="auto"/>
        <w:rPr>
          <w:rFonts w:ascii="Times New Roman" w:hAnsi="Times New Roman"/>
          <w:sz w:val="24"/>
          <w:szCs w:val="24"/>
        </w:rPr>
      </w:pPr>
      <w:r w:rsidRPr="00F6191C">
        <w:rPr>
          <w:rFonts w:ascii="Times New Roman" w:hAnsi="Times New Roman"/>
          <w:sz w:val="24"/>
          <w:szCs w:val="24"/>
        </w:rPr>
        <w:t xml:space="preserve"> </w:t>
      </w:r>
    </w:p>
    <w:p w14:paraId="7397BBF3" w14:textId="77777777" w:rsidR="00F6191C" w:rsidRPr="00F6191C" w:rsidRDefault="00363537" w:rsidP="00A6323F">
      <w:pPr>
        <w:spacing w:after="0" w:line="240" w:lineRule="auto"/>
        <w:rPr>
          <w:rFonts w:ascii="Times New Roman" w:hAnsi="Times New Roman"/>
          <w:sz w:val="24"/>
          <w:szCs w:val="24"/>
        </w:rPr>
      </w:pPr>
      <w:r w:rsidRPr="00F6191C">
        <w:rPr>
          <w:rFonts w:ascii="Times New Roman" w:hAnsi="Times New Roman"/>
          <w:sz w:val="24"/>
          <w:szCs w:val="24"/>
        </w:rPr>
        <w:t>In addition, as a</w:t>
      </w:r>
      <w:r w:rsidR="000B04C8" w:rsidRPr="00F6191C">
        <w:rPr>
          <w:rFonts w:ascii="Times New Roman" w:hAnsi="Times New Roman"/>
          <w:sz w:val="24"/>
          <w:szCs w:val="24"/>
        </w:rPr>
        <w:t xml:space="preserve"> leader in the national field for its approach to providing direct services to and commissioning and presenting dance artists</w:t>
      </w:r>
      <w:r w:rsidRPr="00F6191C">
        <w:rPr>
          <w:rFonts w:ascii="Times New Roman" w:hAnsi="Times New Roman"/>
          <w:sz w:val="24"/>
          <w:szCs w:val="24"/>
        </w:rPr>
        <w:t>, D</w:t>
      </w:r>
      <w:r w:rsidR="000B04C8" w:rsidRPr="00F6191C">
        <w:rPr>
          <w:rFonts w:ascii="Times New Roman" w:hAnsi="Times New Roman"/>
          <w:sz w:val="24"/>
          <w:szCs w:val="24"/>
        </w:rPr>
        <w:t xml:space="preserve">G will continue to </w:t>
      </w:r>
      <w:r w:rsidRPr="00F6191C">
        <w:rPr>
          <w:rFonts w:ascii="Times New Roman" w:hAnsi="Times New Roman"/>
          <w:sz w:val="24"/>
          <w:szCs w:val="24"/>
        </w:rPr>
        <w:t xml:space="preserve">take part in national discussions about presenting, expanding audiences, engagement of new and non-traditional audiences, community cohesiveness, and effective ways to build community through dance. DG will </w:t>
      </w:r>
      <w:r w:rsidR="000B04C8" w:rsidRPr="00F6191C">
        <w:rPr>
          <w:rFonts w:ascii="Times New Roman" w:hAnsi="Times New Roman"/>
          <w:sz w:val="24"/>
          <w:szCs w:val="24"/>
        </w:rPr>
        <w:t xml:space="preserve">disseminate </w:t>
      </w:r>
      <w:r w:rsidRPr="00F6191C">
        <w:rPr>
          <w:rFonts w:ascii="Times New Roman" w:hAnsi="Times New Roman"/>
          <w:sz w:val="24"/>
          <w:szCs w:val="24"/>
        </w:rPr>
        <w:t>any</w:t>
      </w:r>
      <w:r w:rsidR="000B04C8" w:rsidRPr="00F6191C">
        <w:rPr>
          <w:rFonts w:ascii="Times New Roman" w:hAnsi="Times New Roman"/>
          <w:sz w:val="24"/>
          <w:szCs w:val="24"/>
        </w:rPr>
        <w:t xml:space="preserve"> findings at local, regional</w:t>
      </w:r>
      <w:r w:rsidR="00AE6C95">
        <w:rPr>
          <w:rFonts w:ascii="Times New Roman" w:hAnsi="Times New Roman"/>
          <w:sz w:val="24"/>
          <w:szCs w:val="24"/>
        </w:rPr>
        <w:t>,</w:t>
      </w:r>
      <w:r w:rsidR="000B04C8" w:rsidRPr="00F6191C">
        <w:rPr>
          <w:rFonts w:ascii="Times New Roman" w:hAnsi="Times New Roman"/>
          <w:sz w:val="24"/>
          <w:szCs w:val="24"/>
        </w:rPr>
        <w:t xml:space="preserve"> and national convenings</w:t>
      </w:r>
      <w:r w:rsidR="00636DAC" w:rsidRPr="00F6191C">
        <w:rPr>
          <w:rFonts w:ascii="Times New Roman" w:hAnsi="Times New Roman"/>
          <w:sz w:val="24"/>
          <w:szCs w:val="24"/>
        </w:rPr>
        <w:t xml:space="preserve">. Its </w:t>
      </w:r>
      <w:r w:rsidR="000B04C8" w:rsidRPr="00F6191C">
        <w:rPr>
          <w:rFonts w:ascii="Times New Roman" w:hAnsi="Times New Roman"/>
          <w:sz w:val="24"/>
          <w:szCs w:val="24"/>
        </w:rPr>
        <w:t xml:space="preserve">open source model </w:t>
      </w:r>
      <w:r w:rsidR="00636DAC" w:rsidRPr="00F6191C">
        <w:rPr>
          <w:rFonts w:ascii="Times New Roman" w:hAnsi="Times New Roman"/>
          <w:sz w:val="24"/>
          <w:szCs w:val="24"/>
        </w:rPr>
        <w:t xml:space="preserve">will </w:t>
      </w:r>
      <w:r w:rsidR="000B04C8" w:rsidRPr="00F6191C">
        <w:rPr>
          <w:rFonts w:ascii="Times New Roman" w:hAnsi="Times New Roman"/>
          <w:sz w:val="24"/>
          <w:szCs w:val="24"/>
        </w:rPr>
        <w:t xml:space="preserve">allow others </w:t>
      </w:r>
      <w:r w:rsidR="00636DAC" w:rsidRPr="00F6191C">
        <w:rPr>
          <w:rFonts w:ascii="Times New Roman" w:hAnsi="Times New Roman"/>
          <w:sz w:val="24"/>
          <w:szCs w:val="24"/>
        </w:rPr>
        <w:t xml:space="preserve">to </w:t>
      </w:r>
      <w:r w:rsidR="000B04C8" w:rsidRPr="00F6191C">
        <w:rPr>
          <w:rFonts w:ascii="Times New Roman" w:hAnsi="Times New Roman"/>
          <w:sz w:val="24"/>
          <w:szCs w:val="24"/>
        </w:rPr>
        <w:t xml:space="preserve">learn from its </w:t>
      </w:r>
      <w:r w:rsidR="00636DAC" w:rsidRPr="00F6191C">
        <w:rPr>
          <w:rFonts w:ascii="Times New Roman" w:hAnsi="Times New Roman"/>
          <w:sz w:val="24"/>
          <w:szCs w:val="24"/>
        </w:rPr>
        <w:t xml:space="preserve">own </w:t>
      </w:r>
      <w:r w:rsidR="000B04C8" w:rsidRPr="00F6191C">
        <w:rPr>
          <w:rFonts w:ascii="Times New Roman" w:hAnsi="Times New Roman"/>
          <w:sz w:val="24"/>
          <w:szCs w:val="24"/>
        </w:rPr>
        <w:t>experience</w:t>
      </w:r>
      <w:r w:rsidR="00636DAC" w:rsidRPr="00F6191C">
        <w:rPr>
          <w:rFonts w:ascii="Times New Roman" w:hAnsi="Times New Roman"/>
          <w:sz w:val="24"/>
          <w:szCs w:val="24"/>
        </w:rPr>
        <w:t xml:space="preserve">s, while inviting discussions that will inform its own work in the future. </w:t>
      </w:r>
      <w:r w:rsidR="00276D15" w:rsidRPr="00F6191C">
        <w:rPr>
          <w:rFonts w:ascii="Times New Roman" w:hAnsi="Times New Roman"/>
          <w:sz w:val="24"/>
          <w:szCs w:val="24"/>
        </w:rPr>
        <w:t>The organization will also disseminate information to funders in the region with whom it has an ongoing relationship, in order to keep them informed about the needs of the dance community and the programs, services</w:t>
      </w:r>
      <w:r w:rsidR="00AE6C95">
        <w:rPr>
          <w:rFonts w:ascii="Times New Roman" w:hAnsi="Times New Roman"/>
          <w:sz w:val="24"/>
          <w:szCs w:val="24"/>
        </w:rPr>
        <w:t>,</w:t>
      </w:r>
      <w:r w:rsidR="00276D15" w:rsidRPr="00F6191C">
        <w:rPr>
          <w:rFonts w:ascii="Times New Roman" w:hAnsi="Times New Roman"/>
          <w:sz w:val="24"/>
          <w:szCs w:val="24"/>
        </w:rPr>
        <w:t xml:space="preserve"> and approaches that have been most successful.</w:t>
      </w:r>
    </w:p>
    <w:p w14:paraId="1F125237" w14:textId="77777777" w:rsidR="00F6191C" w:rsidRPr="00F6191C" w:rsidRDefault="00F6191C" w:rsidP="00A6323F">
      <w:pPr>
        <w:spacing w:after="0" w:line="240" w:lineRule="auto"/>
        <w:rPr>
          <w:rFonts w:ascii="Times New Roman" w:hAnsi="Times New Roman"/>
          <w:b/>
          <w:i/>
          <w:sz w:val="24"/>
          <w:szCs w:val="24"/>
          <w:u w:val="single"/>
        </w:rPr>
      </w:pPr>
    </w:p>
    <w:p w14:paraId="1CE8C20D" w14:textId="77777777" w:rsidR="004C5477" w:rsidRPr="00F6191C" w:rsidRDefault="00A6323F" w:rsidP="00A6323F">
      <w:pPr>
        <w:spacing w:after="0" w:line="240" w:lineRule="auto"/>
        <w:rPr>
          <w:rFonts w:ascii="Times New Roman" w:hAnsi="Times New Roman"/>
          <w:b/>
          <w:i/>
          <w:sz w:val="24"/>
          <w:szCs w:val="24"/>
          <w:u w:val="single"/>
        </w:rPr>
      </w:pPr>
      <w:r w:rsidRPr="00F6191C">
        <w:rPr>
          <w:rFonts w:ascii="Times New Roman" w:hAnsi="Times New Roman"/>
          <w:b/>
          <w:i/>
          <w:sz w:val="24"/>
          <w:szCs w:val="24"/>
          <w:u w:val="single"/>
        </w:rPr>
        <w:t xml:space="preserve">Finances </w:t>
      </w:r>
    </w:p>
    <w:p w14:paraId="28693DCC" w14:textId="77777777" w:rsidR="00C573A4" w:rsidRDefault="008F1E44" w:rsidP="00C573A4">
      <w:pPr>
        <w:spacing w:after="0" w:line="240" w:lineRule="auto"/>
        <w:rPr>
          <w:rFonts w:ascii="Times New Roman" w:hAnsi="Times New Roman"/>
          <w:sz w:val="24"/>
          <w:szCs w:val="24"/>
        </w:rPr>
      </w:pPr>
      <w:r w:rsidRPr="00F6191C">
        <w:rPr>
          <w:rFonts w:ascii="Times New Roman" w:hAnsi="Times New Roman"/>
          <w:sz w:val="24"/>
          <w:szCs w:val="24"/>
        </w:rPr>
        <w:t>F</w:t>
      </w:r>
      <w:r w:rsidR="006F3749" w:rsidRPr="00F6191C">
        <w:rPr>
          <w:rFonts w:ascii="Times New Roman" w:hAnsi="Times New Roman"/>
          <w:sz w:val="24"/>
          <w:szCs w:val="24"/>
        </w:rPr>
        <w:t>ollowing a three-year period of substantial growth and development of its organizational budget (</w:t>
      </w:r>
      <w:r w:rsidR="00CA0156" w:rsidRPr="00F6191C">
        <w:rPr>
          <w:rFonts w:ascii="Times New Roman" w:hAnsi="Times New Roman"/>
          <w:sz w:val="24"/>
          <w:szCs w:val="24"/>
        </w:rPr>
        <w:t>43</w:t>
      </w:r>
      <w:r w:rsidR="00AE6C95">
        <w:rPr>
          <w:rFonts w:ascii="Times New Roman" w:hAnsi="Times New Roman"/>
          <w:sz w:val="24"/>
          <w:szCs w:val="24"/>
        </w:rPr>
        <w:t xml:space="preserve"> percent</w:t>
      </w:r>
      <w:r w:rsidR="00CA0156" w:rsidRPr="00F6191C">
        <w:rPr>
          <w:rFonts w:ascii="Times New Roman" w:hAnsi="Times New Roman"/>
          <w:sz w:val="24"/>
          <w:szCs w:val="24"/>
        </w:rPr>
        <w:t xml:space="preserve"> since 2007</w:t>
      </w:r>
      <w:r w:rsidR="006F3749" w:rsidRPr="00F6191C">
        <w:rPr>
          <w:rFonts w:ascii="Times New Roman" w:hAnsi="Times New Roman"/>
          <w:sz w:val="24"/>
          <w:szCs w:val="24"/>
        </w:rPr>
        <w:t>) and its programming</w:t>
      </w:r>
      <w:r w:rsidRPr="00F6191C">
        <w:rPr>
          <w:rFonts w:ascii="Times New Roman" w:hAnsi="Times New Roman"/>
          <w:sz w:val="24"/>
          <w:szCs w:val="24"/>
        </w:rPr>
        <w:t>,</w:t>
      </w:r>
      <w:r w:rsidR="006F3749" w:rsidRPr="00F6191C">
        <w:rPr>
          <w:rFonts w:ascii="Times New Roman" w:hAnsi="Times New Roman"/>
          <w:sz w:val="24"/>
          <w:szCs w:val="24"/>
        </w:rPr>
        <w:t xml:space="preserve"> </w:t>
      </w:r>
      <w:r w:rsidR="004C5477" w:rsidRPr="00F6191C">
        <w:rPr>
          <w:rFonts w:ascii="Times New Roman" w:hAnsi="Times New Roman"/>
          <w:sz w:val="24"/>
          <w:szCs w:val="24"/>
        </w:rPr>
        <w:t xml:space="preserve">DG engaged in a comprehensive </w:t>
      </w:r>
      <w:r w:rsidR="00C573A4" w:rsidRPr="00F6191C">
        <w:rPr>
          <w:rFonts w:ascii="Times New Roman" w:hAnsi="Times New Roman"/>
          <w:sz w:val="24"/>
          <w:szCs w:val="24"/>
        </w:rPr>
        <w:t>strategic</w:t>
      </w:r>
      <w:r w:rsidR="00AE6C95">
        <w:rPr>
          <w:rFonts w:ascii="Times New Roman" w:hAnsi="Times New Roman"/>
          <w:sz w:val="24"/>
          <w:szCs w:val="24"/>
        </w:rPr>
        <w:t>-</w:t>
      </w:r>
      <w:r w:rsidR="00C573A4" w:rsidRPr="00F6191C">
        <w:rPr>
          <w:rFonts w:ascii="Times New Roman" w:hAnsi="Times New Roman"/>
          <w:sz w:val="24"/>
          <w:szCs w:val="24"/>
        </w:rPr>
        <w:t>planning process</w:t>
      </w:r>
      <w:r w:rsidR="004C5477" w:rsidRPr="00F6191C">
        <w:rPr>
          <w:rFonts w:ascii="Times New Roman" w:hAnsi="Times New Roman"/>
          <w:sz w:val="24"/>
          <w:szCs w:val="24"/>
        </w:rPr>
        <w:t xml:space="preserve"> </w:t>
      </w:r>
      <w:r w:rsidRPr="00F6191C">
        <w:rPr>
          <w:rFonts w:ascii="Times New Roman" w:hAnsi="Times New Roman"/>
          <w:sz w:val="24"/>
          <w:szCs w:val="24"/>
        </w:rPr>
        <w:t>in 2010 to</w:t>
      </w:r>
      <w:r w:rsidR="004C5477" w:rsidRPr="00F6191C">
        <w:rPr>
          <w:rFonts w:ascii="Times New Roman" w:hAnsi="Times New Roman"/>
          <w:sz w:val="24"/>
          <w:szCs w:val="24"/>
        </w:rPr>
        <w:t xml:space="preserve"> t</w:t>
      </w:r>
      <w:r w:rsidRPr="00F6191C">
        <w:rPr>
          <w:rFonts w:ascii="Times New Roman" w:hAnsi="Times New Roman"/>
          <w:sz w:val="24"/>
          <w:szCs w:val="24"/>
        </w:rPr>
        <w:t>ake</w:t>
      </w:r>
      <w:r w:rsidR="004C5477" w:rsidRPr="00F6191C">
        <w:rPr>
          <w:rFonts w:ascii="Times New Roman" w:hAnsi="Times New Roman"/>
          <w:sz w:val="24"/>
          <w:szCs w:val="24"/>
        </w:rPr>
        <w:t xml:space="preserve"> stock of its position</w:t>
      </w:r>
      <w:r w:rsidR="00C573A4" w:rsidRPr="00F6191C">
        <w:rPr>
          <w:rFonts w:ascii="Times New Roman" w:hAnsi="Times New Roman"/>
          <w:sz w:val="24"/>
          <w:szCs w:val="24"/>
        </w:rPr>
        <w:t xml:space="preserve">. </w:t>
      </w:r>
      <w:r w:rsidR="004C5477" w:rsidRPr="00F6191C">
        <w:rPr>
          <w:rFonts w:ascii="Times New Roman" w:hAnsi="Times New Roman"/>
          <w:sz w:val="24"/>
          <w:szCs w:val="24"/>
        </w:rPr>
        <w:t xml:space="preserve">The organization’s focus since that time has been on </w:t>
      </w:r>
      <w:r w:rsidR="00C573A4" w:rsidRPr="00F6191C">
        <w:rPr>
          <w:rFonts w:ascii="Times New Roman" w:hAnsi="Times New Roman"/>
          <w:sz w:val="24"/>
          <w:szCs w:val="24"/>
        </w:rPr>
        <w:t>consolidat</w:t>
      </w:r>
      <w:r w:rsidR="004C5477" w:rsidRPr="00F6191C">
        <w:rPr>
          <w:rFonts w:ascii="Times New Roman" w:hAnsi="Times New Roman"/>
          <w:sz w:val="24"/>
          <w:szCs w:val="24"/>
        </w:rPr>
        <w:t>i</w:t>
      </w:r>
      <w:r w:rsidR="00224CA7" w:rsidRPr="00F6191C">
        <w:rPr>
          <w:rFonts w:ascii="Times New Roman" w:hAnsi="Times New Roman"/>
          <w:sz w:val="24"/>
          <w:szCs w:val="24"/>
        </w:rPr>
        <w:t>o</w:t>
      </w:r>
      <w:r w:rsidR="004C5477" w:rsidRPr="00F6191C">
        <w:rPr>
          <w:rFonts w:ascii="Times New Roman" w:hAnsi="Times New Roman"/>
          <w:sz w:val="24"/>
          <w:szCs w:val="24"/>
        </w:rPr>
        <w:t xml:space="preserve">n </w:t>
      </w:r>
      <w:r w:rsidR="00224CA7" w:rsidRPr="00F6191C">
        <w:rPr>
          <w:rFonts w:ascii="Times New Roman" w:hAnsi="Times New Roman"/>
          <w:sz w:val="24"/>
          <w:szCs w:val="24"/>
        </w:rPr>
        <w:t xml:space="preserve">of </w:t>
      </w:r>
      <w:r w:rsidR="00B91818" w:rsidRPr="00F6191C">
        <w:rPr>
          <w:rFonts w:ascii="Times New Roman" w:hAnsi="Times New Roman"/>
          <w:sz w:val="24"/>
          <w:szCs w:val="24"/>
        </w:rPr>
        <w:t>its</w:t>
      </w:r>
      <w:r w:rsidR="004C5477" w:rsidRPr="00F6191C">
        <w:rPr>
          <w:rFonts w:ascii="Times New Roman" w:hAnsi="Times New Roman"/>
          <w:sz w:val="24"/>
          <w:szCs w:val="24"/>
        </w:rPr>
        <w:t xml:space="preserve"> new level of services</w:t>
      </w:r>
      <w:r w:rsidR="00224CA7" w:rsidRPr="00F6191C">
        <w:rPr>
          <w:rFonts w:ascii="Times New Roman" w:hAnsi="Times New Roman"/>
          <w:sz w:val="24"/>
          <w:szCs w:val="24"/>
        </w:rPr>
        <w:t xml:space="preserve"> and</w:t>
      </w:r>
      <w:r w:rsidR="004C5477" w:rsidRPr="00F6191C">
        <w:rPr>
          <w:rFonts w:ascii="Times New Roman" w:hAnsi="Times New Roman"/>
          <w:sz w:val="24"/>
          <w:szCs w:val="24"/>
        </w:rPr>
        <w:t xml:space="preserve"> continued analysis of the effectiveness of its </w:t>
      </w:r>
      <w:r w:rsidR="00C573A4" w:rsidRPr="00F6191C">
        <w:rPr>
          <w:rFonts w:ascii="Times New Roman" w:hAnsi="Times New Roman"/>
          <w:sz w:val="24"/>
          <w:szCs w:val="24"/>
        </w:rPr>
        <w:t>core services</w:t>
      </w:r>
      <w:r w:rsidR="004C5477" w:rsidRPr="00F6191C">
        <w:rPr>
          <w:rFonts w:ascii="Times New Roman" w:hAnsi="Times New Roman"/>
          <w:sz w:val="24"/>
          <w:szCs w:val="24"/>
        </w:rPr>
        <w:t xml:space="preserve">. </w:t>
      </w:r>
      <w:r w:rsidR="00224CA7" w:rsidRPr="00F6191C">
        <w:rPr>
          <w:rFonts w:ascii="Times New Roman" w:hAnsi="Times New Roman"/>
          <w:sz w:val="24"/>
          <w:szCs w:val="24"/>
        </w:rPr>
        <w:t xml:space="preserve">Dancers’ Group has been remarkably successful </w:t>
      </w:r>
      <w:r w:rsidR="005B052C" w:rsidRPr="00F6191C">
        <w:rPr>
          <w:rFonts w:ascii="Times New Roman" w:hAnsi="Times New Roman"/>
          <w:sz w:val="24"/>
          <w:szCs w:val="24"/>
        </w:rPr>
        <w:t xml:space="preserve">at </w:t>
      </w:r>
      <w:r w:rsidR="00224CA7" w:rsidRPr="00F6191C">
        <w:rPr>
          <w:rFonts w:ascii="Times New Roman" w:hAnsi="Times New Roman"/>
          <w:sz w:val="24"/>
          <w:szCs w:val="24"/>
        </w:rPr>
        <w:t>generating contributed support to achieve its goal to</w:t>
      </w:r>
      <w:r w:rsidR="00B70009" w:rsidRPr="00F6191C">
        <w:rPr>
          <w:rFonts w:ascii="Times New Roman" w:hAnsi="Times New Roman"/>
          <w:sz w:val="24"/>
          <w:szCs w:val="24"/>
        </w:rPr>
        <w:t xml:space="preserve"> sustain its higher level of operations</w:t>
      </w:r>
      <w:r w:rsidR="00CA0156" w:rsidRPr="00F6191C">
        <w:rPr>
          <w:rFonts w:ascii="Times New Roman" w:hAnsi="Times New Roman"/>
          <w:sz w:val="24"/>
          <w:szCs w:val="24"/>
        </w:rPr>
        <w:t>.</w:t>
      </w:r>
      <w:r w:rsidR="005B052C" w:rsidRPr="00F6191C">
        <w:rPr>
          <w:rFonts w:ascii="Times New Roman" w:hAnsi="Times New Roman"/>
          <w:sz w:val="24"/>
          <w:szCs w:val="24"/>
        </w:rPr>
        <w:t xml:space="preserve"> This has been achieved</w:t>
      </w:r>
      <w:r w:rsidR="00B70009" w:rsidRPr="00F6191C">
        <w:rPr>
          <w:rFonts w:ascii="Times New Roman" w:hAnsi="Times New Roman"/>
          <w:sz w:val="24"/>
          <w:szCs w:val="24"/>
        </w:rPr>
        <w:t xml:space="preserve"> </w:t>
      </w:r>
      <w:r w:rsidR="005B052C" w:rsidRPr="00F6191C">
        <w:rPr>
          <w:rFonts w:ascii="Times New Roman" w:hAnsi="Times New Roman"/>
          <w:sz w:val="24"/>
          <w:szCs w:val="24"/>
        </w:rPr>
        <w:t>through a combination of support from local, state</w:t>
      </w:r>
      <w:r w:rsidR="00AE6C95">
        <w:rPr>
          <w:rFonts w:ascii="Times New Roman" w:hAnsi="Times New Roman"/>
          <w:sz w:val="24"/>
          <w:szCs w:val="24"/>
        </w:rPr>
        <w:t>,</w:t>
      </w:r>
      <w:r w:rsidR="005B052C" w:rsidRPr="00F6191C">
        <w:rPr>
          <w:rFonts w:ascii="Times New Roman" w:hAnsi="Times New Roman"/>
          <w:sz w:val="24"/>
          <w:szCs w:val="24"/>
        </w:rPr>
        <w:t xml:space="preserve"> and national government agencies</w:t>
      </w:r>
      <w:r w:rsidR="00AE6C95">
        <w:rPr>
          <w:rFonts w:ascii="Times New Roman" w:hAnsi="Times New Roman"/>
          <w:sz w:val="24"/>
          <w:szCs w:val="24"/>
        </w:rPr>
        <w:t>;</w:t>
      </w:r>
      <w:r w:rsidR="005B052C" w:rsidRPr="00F6191C">
        <w:rPr>
          <w:rFonts w:ascii="Times New Roman" w:hAnsi="Times New Roman"/>
          <w:sz w:val="24"/>
          <w:szCs w:val="24"/>
        </w:rPr>
        <w:t xml:space="preserve"> multi-year </w:t>
      </w:r>
      <w:r w:rsidR="005B052C" w:rsidRPr="00F6191C">
        <w:rPr>
          <w:rFonts w:ascii="Times New Roman" w:hAnsi="Times New Roman"/>
          <w:sz w:val="24"/>
          <w:szCs w:val="24"/>
        </w:rPr>
        <w:lastRenderedPageBreak/>
        <w:t>and special project support from private foundations</w:t>
      </w:r>
      <w:r w:rsidR="00CA0156" w:rsidRPr="00F6191C">
        <w:rPr>
          <w:rFonts w:ascii="Times New Roman" w:hAnsi="Times New Roman"/>
          <w:sz w:val="24"/>
          <w:szCs w:val="24"/>
        </w:rPr>
        <w:t xml:space="preserve"> (primarily Hewlett and Irvine)</w:t>
      </w:r>
      <w:r w:rsidR="00AE6C95">
        <w:rPr>
          <w:rFonts w:ascii="Times New Roman" w:hAnsi="Times New Roman"/>
          <w:sz w:val="24"/>
          <w:szCs w:val="24"/>
        </w:rPr>
        <w:t>;</w:t>
      </w:r>
      <w:r w:rsidR="005B052C" w:rsidRPr="00F6191C">
        <w:rPr>
          <w:rFonts w:ascii="Times New Roman" w:hAnsi="Times New Roman"/>
          <w:sz w:val="24"/>
          <w:szCs w:val="24"/>
        </w:rPr>
        <w:t xml:space="preserve"> and contributions from individual donors. Given its commitment to free programming, earned income accounts for a relatively small portion of operating funds (</w:t>
      </w:r>
      <w:r w:rsidR="00CA0156" w:rsidRPr="00F6191C">
        <w:rPr>
          <w:rFonts w:ascii="Times New Roman" w:hAnsi="Times New Roman"/>
          <w:sz w:val="24"/>
          <w:szCs w:val="24"/>
        </w:rPr>
        <w:t>10</w:t>
      </w:r>
      <w:r w:rsidR="00AE6C95">
        <w:rPr>
          <w:rFonts w:ascii="Times New Roman" w:hAnsi="Times New Roman"/>
          <w:sz w:val="24"/>
          <w:szCs w:val="24"/>
        </w:rPr>
        <w:t xml:space="preserve"> percent</w:t>
      </w:r>
      <w:r w:rsidR="005B052C" w:rsidRPr="00F6191C">
        <w:rPr>
          <w:rFonts w:ascii="Times New Roman" w:hAnsi="Times New Roman"/>
          <w:sz w:val="24"/>
          <w:szCs w:val="24"/>
        </w:rPr>
        <w:t xml:space="preserve">), although membership dues and advertising, professional development, and fiscal sponsorship fees do play a role in sustaining operations. </w:t>
      </w:r>
    </w:p>
    <w:p w14:paraId="6874831D" w14:textId="77777777" w:rsidR="00CF3A48" w:rsidRPr="00F6191C" w:rsidRDefault="00CF3A48" w:rsidP="00C573A4">
      <w:pPr>
        <w:spacing w:after="0" w:line="240" w:lineRule="auto"/>
        <w:rPr>
          <w:rFonts w:ascii="Times New Roman" w:hAnsi="Times New Roman"/>
          <w:sz w:val="24"/>
          <w:szCs w:val="24"/>
        </w:rPr>
      </w:pPr>
    </w:p>
    <w:p w14:paraId="58D6DEBA" w14:textId="77777777" w:rsidR="00CB5617" w:rsidRPr="00F6191C" w:rsidRDefault="002F1E4E" w:rsidP="00CB5617">
      <w:pPr>
        <w:pStyle w:val="Default"/>
        <w:rPr>
          <w:highlight w:val="magenta"/>
        </w:rPr>
      </w:pPr>
      <w:r w:rsidRPr="00F6191C">
        <w:t>DG’s fundraising plan will focus on institutional grants, individual donations, memberships</w:t>
      </w:r>
      <w:r w:rsidR="00AE6C95">
        <w:t>,</w:t>
      </w:r>
      <w:r w:rsidRPr="00F6191C">
        <w:t xml:space="preserve"> and various earned revenue streams. DG has strong relationships with its base of institutional grantmakers, a number of who</w:t>
      </w:r>
      <w:r w:rsidR="00F6191C" w:rsidRPr="00F6191C">
        <w:t>m</w:t>
      </w:r>
      <w:r w:rsidRPr="00F6191C">
        <w:t xml:space="preserve"> seek out the executive director for his knowledge of the field to help refine their grantmaking policies. DG’s ED will continue to partner closely with program officers and his contacts in the community to ensure access to funding from a wide range of sources. DG has secured multi-year general operating support from the Hewlett Foundation and Irvine Foundation through 2015 and anticipates that Grants for the Arts will continue to provide consistent support each year. </w:t>
      </w:r>
    </w:p>
    <w:p w14:paraId="462B74B0" w14:textId="77777777" w:rsidR="002F1E4E" w:rsidRPr="00F6191C" w:rsidRDefault="002F1E4E" w:rsidP="002F1E4E">
      <w:pPr>
        <w:spacing w:after="0" w:line="240" w:lineRule="auto"/>
        <w:rPr>
          <w:rFonts w:ascii="Times New Roman" w:hAnsi="Times New Roman"/>
          <w:sz w:val="24"/>
          <w:szCs w:val="24"/>
        </w:rPr>
      </w:pPr>
    </w:p>
    <w:p w14:paraId="0C286C17" w14:textId="77777777" w:rsidR="002F1E4E" w:rsidRPr="00F6191C" w:rsidRDefault="002F1E4E" w:rsidP="002F1E4E">
      <w:pPr>
        <w:spacing w:after="0" w:line="240" w:lineRule="auto"/>
        <w:rPr>
          <w:rFonts w:ascii="Times New Roman" w:hAnsi="Times New Roman"/>
          <w:sz w:val="24"/>
          <w:szCs w:val="24"/>
        </w:rPr>
      </w:pPr>
      <w:r w:rsidRPr="00F6191C">
        <w:rPr>
          <w:rFonts w:ascii="Times New Roman" w:hAnsi="Times New Roman"/>
          <w:sz w:val="24"/>
          <w:szCs w:val="24"/>
        </w:rPr>
        <w:t xml:space="preserve">DG actively pursues project support for artistic commissions, </w:t>
      </w:r>
      <w:r w:rsidRPr="00F6191C">
        <w:rPr>
          <w:rFonts w:ascii="Times New Roman" w:hAnsi="Times New Roman"/>
          <w:i/>
          <w:sz w:val="24"/>
          <w:szCs w:val="24"/>
        </w:rPr>
        <w:t>In Dance</w:t>
      </w:r>
      <w:r w:rsidR="00AE6C95">
        <w:rPr>
          <w:rFonts w:ascii="Times New Roman" w:hAnsi="Times New Roman"/>
          <w:i/>
          <w:sz w:val="24"/>
          <w:szCs w:val="24"/>
        </w:rPr>
        <w:t>,</w:t>
      </w:r>
      <w:r w:rsidRPr="00F6191C">
        <w:rPr>
          <w:rFonts w:ascii="Times New Roman" w:hAnsi="Times New Roman"/>
          <w:sz w:val="24"/>
          <w:szCs w:val="24"/>
        </w:rPr>
        <w:t xml:space="preserve"> and its free public presentations. It works with its long-time development consultant to create strategies for each project and develop proposals to funders such as the NEA, SF Arts Commission, and the Bernard Osher, Fleishhacker, Rainin, and Zellerbach Family Foundations, all of whom have been consistent funders over the past </w:t>
      </w:r>
      <w:r w:rsidR="00C573A4" w:rsidRPr="00F6191C">
        <w:rPr>
          <w:rFonts w:ascii="Times New Roman" w:hAnsi="Times New Roman"/>
          <w:sz w:val="24"/>
          <w:szCs w:val="24"/>
        </w:rPr>
        <w:t>six</w:t>
      </w:r>
      <w:r w:rsidRPr="00F6191C">
        <w:rPr>
          <w:rFonts w:ascii="Times New Roman" w:hAnsi="Times New Roman"/>
          <w:sz w:val="24"/>
          <w:szCs w:val="24"/>
        </w:rPr>
        <w:t xml:space="preserve"> years. DG has had good success generating support for its ONSITE program, through artist-centered grants from the Gerbode Foundation, Columbia Foundation, Creative Work Fund</w:t>
      </w:r>
      <w:r w:rsidR="00AE6C95">
        <w:rPr>
          <w:rFonts w:ascii="Times New Roman" w:hAnsi="Times New Roman"/>
          <w:sz w:val="24"/>
          <w:szCs w:val="24"/>
        </w:rPr>
        <w:t>,</w:t>
      </w:r>
      <w:r w:rsidRPr="00F6191C">
        <w:rPr>
          <w:rFonts w:ascii="Times New Roman" w:hAnsi="Times New Roman"/>
          <w:sz w:val="24"/>
          <w:szCs w:val="24"/>
        </w:rPr>
        <w:t xml:space="preserve"> and others, and will continue pursuing this strategy for future projects. </w:t>
      </w:r>
    </w:p>
    <w:p w14:paraId="05C77444" w14:textId="77777777" w:rsidR="002F1E4E" w:rsidRPr="00F6191C" w:rsidRDefault="002F1E4E" w:rsidP="002F1E4E">
      <w:pPr>
        <w:spacing w:after="0" w:line="240" w:lineRule="auto"/>
        <w:rPr>
          <w:rFonts w:ascii="Times New Roman" w:hAnsi="Times New Roman"/>
          <w:sz w:val="24"/>
          <w:szCs w:val="24"/>
        </w:rPr>
      </w:pPr>
    </w:p>
    <w:p w14:paraId="4FC41A3C" w14:textId="77777777" w:rsidR="002F1E4E" w:rsidRPr="00F6191C" w:rsidRDefault="002F1E4E" w:rsidP="00984151">
      <w:pPr>
        <w:pStyle w:val="Default"/>
      </w:pPr>
      <w:r w:rsidRPr="00F6191C">
        <w:t>DG will more actively pursue funding from corporate sponsors, especially those in the mid-Market region, for the high visibility BADW festival. In addition, DG will continue to seek contributions from private sources</w:t>
      </w:r>
      <w:r w:rsidR="00CB5617" w:rsidRPr="00F6191C">
        <w:t xml:space="preserve"> and use its </w:t>
      </w:r>
      <w:r w:rsidR="00AE6C95">
        <w:t>b</w:t>
      </w:r>
      <w:r w:rsidR="00CB5617" w:rsidRPr="00F6191C">
        <w:t>oard to help leverage resources in whatever ways possible.</w:t>
      </w:r>
      <w:r w:rsidRPr="00F6191C">
        <w:t xml:space="preserve"> DG will also continue its current strategic partnerships with Dance/USA, Theatre Bay Area, CounterPULSE, World Arts West, Yerba Buena Center for the Arts, California Dance Network, </w:t>
      </w:r>
      <w:r w:rsidR="00AE6C95">
        <w:t>and so on</w:t>
      </w:r>
      <w:r w:rsidRPr="00F6191C">
        <w:t xml:space="preserve">, and identify new ones, as a way to share resources and attract funding for joint programs. </w:t>
      </w:r>
    </w:p>
    <w:p w14:paraId="312F5F37" w14:textId="77777777" w:rsidR="005B052C" w:rsidRPr="00F6191C" w:rsidRDefault="005B052C" w:rsidP="00984151">
      <w:pPr>
        <w:spacing w:after="0" w:line="240" w:lineRule="auto"/>
        <w:rPr>
          <w:rFonts w:ascii="Times New Roman" w:hAnsi="Times New Roman"/>
          <w:b/>
          <w:sz w:val="24"/>
          <w:szCs w:val="24"/>
        </w:rPr>
      </w:pPr>
    </w:p>
    <w:p w14:paraId="01649EA5" w14:textId="77777777" w:rsidR="00A6323F" w:rsidRPr="00F6191C" w:rsidRDefault="00A6323F" w:rsidP="00984151">
      <w:pPr>
        <w:spacing w:after="0" w:line="240" w:lineRule="auto"/>
        <w:rPr>
          <w:rFonts w:ascii="Times New Roman" w:hAnsi="Times New Roman"/>
          <w:b/>
          <w:i/>
          <w:sz w:val="24"/>
          <w:szCs w:val="24"/>
          <w:u w:val="single"/>
        </w:rPr>
      </w:pPr>
      <w:r w:rsidRPr="00F6191C">
        <w:rPr>
          <w:rFonts w:ascii="Times New Roman" w:hAnsi="Times New Roman"/>
          <w:b/>
          <w:i/>
          <w:sz w:val="24"/>
          <w:szCs w:val="24"/>
          <w:u w:val="single"/>
        </w:rPr>
        <w:t>Context</w:t>
      </w:r>
    </w:p>
    <w:p w14:paraId="0C26D55E" w14:textId="77777777" w:rsidR="009A60BE" w:rsidRPr="00F6191C" w:rsidRDefault="00D47539" w:rsidP="00984151">
      <w:pPr>
        <w:pStyle w:val="NoSpacing"/>
        <w:rPr>
          <w:rFonts w:ascii="Times New Roman" w:hAnsi="Times New Roman"/>
          <w:bCs/>
          <w:sz w:val="24"/>
          <w:szCs w:val="24"/>
        </w:rPr>
      </w:pPr>
      <w:r w:rsidRPr="00F6191C">
        <w:rPr>
          <w:rFonts w:ascii="Times New Roman" w:hAnsi="Times New Roman"/>
          <w:bCs/>
          <w:sz w:val="24"/>
          <w:szCs w:val="24"/>
        </w:rPr>
        <w:t>D</w:t>
      </w:r>
      <w:r w:rsidR="009A60BE" w:rsidRPr="00F6191C">
        <w:rPr>
          <w:rFonts w:ascii="Times New Roman" w:hAnsi="Times New Roman"/>
          <w:bCs/>
          <w:sz w:val="24"/>
          <w:szCs w:val="24"/>
        </w:rPr>
        <w:t>ancers’ Group operates at the nexus of the amazingly diverse array of dance practitioners of all styles, forms, approaches, perspectives, company sizes, and stages of development in the Bay Area. Charged with responding to the needs of th</w:t>
      </w:r>
      <w:r w:rsidR="00984151" w:rsidRPr="00F6191C">
        <w:rPr>
          <w:rFonts w:ascii="Times New Roman" w:hAnsi="Times New Roman"/>
          <w:bCs/>
          <w:sz w:val="24"/>
          <w:szCs w:val="24"/>
        </w:rPr>
        <w:t xml:space="preserve">is </w:t>
      </w:r>
      <w:r w:rsidR="009A60BE" w:rsidRPr="00F6191C">
        <w:rPr>
          <w:rFonts w:ascii="Times New Roman" w:hAnsi="Times New Roman"/>
          <w:bCs/>
          <w:sz w:val="24"/>
          <w:szCs w:val="24"/>
        </w:rPr>
        <w:t>large</w:t>
      </w:r>
      <w:r w:rsidR="00984151" w:rsidRPr="00F6191C">
        <w:rPr>
          <w:rFonts w:ascii="Times New Roman" w:hAnsi="Times New Roman"/>
          <w:bCs/>
          <w:sz w:val="24"/>
          <w:szCs w:val="24"/>
        </w:rPr>
        <w:t xml:space="preserve"> dan</w:t>
      </w:r>
      <w:r w:rsidR="009A60BE" w:rsidRPr="00F6191C">
        <w:rPr>
          <w:rFonts w:ascii="Times New Roman" w:hAnsi="Times New Roman"/>
          <w:bCs/>
          <w:sz w:val="24"/>
          <w:szCs w:val="24"/>
        </w:rPr>
        <w:t xml:space="preserve">ce community, </w:t>
      </w:r>
      <w:r w:rsidR="00984151" w:rsidRPr="00F6191C">
        <w:rPr>
          <w:rFonts w:ascii="Times New Roman" w:hAnsi="Times New Roman"/>
          <w:bCs/>
          <w:sz w:val="24"/>
          <w:szCs w:val="24"/>
        </w:rPr>
        <w:t>Dancers’ Group manages</w:t>
      </w:r>
      <w:r w:rsidR="009A60BE" w:rsidRPr="00F6191C">
        <w:rPr>
          <w:rFonts w:ascii="Times New Roman" w:hAnsi="Times New Roman"/>
          <w:bCs/>
          <w:sz w:val="24"/>
          <w:szCs w:val="24"/>
        </w:rPr>
        <w:t xml:space="preserve"> 18 distinct programs and services</w:t>
      </w:r>
      <w:r w:rsidR="002A4158" w:rsidRPr="00F6191C">
        <w:rPr>
          <w:rFonts w:ascii="Times New Roman" w:hAnsi="Times New Roman"/>
          <w:bCs/>
          <w:sz w:val="24"/>
          <w:szCs w:val="24"/>
        </w:rPr>
        <w:t xml:space="preserve">. These </w:t>
      </w:r>
      <w:r w:rsidR="009A60BE" w:rsidRPr="00F6191C">
        <w:rPr>
          <w:rFonts w:ascii="Times New Roman" w:hAnsi="Times New Roman"/>
          <w:bCs/>
          <w:sz w:val="24"/>
          <w:szCs w:val="24"/>
        </w:rPr>
        <w:t>allow for access to resources on multiple levels so that artists at all career stages have the potential of being supported and Dancers’ Group is kept abreast of changing needs within the field, from the ground up. Its emphasis on communications</w:t>
      </w:r>
      <w:r w:rsidR="002A4158" w:rsidRPr="00F6191C">
        <w:rPr>
          <w:rFonts w:ascii="Times New Roman" w:hAnsi="Times New Roman"/>
          <w:bCs/>
          <w:sz w:val="24"/>
          <w:szCs w:val="24"/>
        </w:rPr>
        <w:t xml:space="preserve">, </w:t>
      </w:r>
      <w:r w:rsidR="009A60BE" w:rsidRPr="00F6191C">
        <w:rPr>
          <w:rFonts w:ascii="Times New Roman" w:hAnsi="Times New Roman"/>
          <w:bCs/>
          <w:sz w:val="24"/>
          <w:szCs w:val="24"/>
        </w:rPr>
        <w:t>whether within the dance community itself or aimed at audiences, funders, government officials, policy makers, etc.</w:t>
      </w:r>
      <w:r w:rsidR="002A4158" w:rsidRPr="00F6191C">
        <w:rPr>
          <w:rFonts w:ascii="Times New Roman" w:hAnsi="Times New Roman"/>
          <w:bCs/>
          <w:sz w:val="24"/>
          <w:szCs w:val="24"/>
        </w:rPr>
        <w:t xml:space="preserve">, </w:t>
      </w:r>
      <w:r w:rsidR="009A60BE" w:rsidRPr="00F6191C">
        <w:rPr>
          <w:rFonts w:ascii="Times New Roman" w:hAnsi="Times New Roman"/>
          <w:bCs/>
          <w:sz w:val="24"/>
          <w:szCs w:val="24"/>
        </w:rPr>
        <w:t xml:space="preserve">means that it has an excellent collection of outreach tools with which to effectively advocate for the field as a whole, promote the value of dance to the general population, and support dialogue within the field in order to nurture artistic growth and development. </w:t>
      </w:r>
    </w:p>
    <w:p w14:paraId="48D43E2E" w14:textId="77777777" w:rsidR="009A60BE" w:rsidRPr="00F6191C" w:rsidRDefault="009A60BE" w:rsidP="00984151">
      <w:pPr>
        <w:pStyle w:val="NoSpacing"/>
        <w:rPr>
          <w:rFonts w:ascii="Times New Roman" w:hAnsi="Times New Roman"/>
          <w:bCs/>
          <w:sz w:val="24"/>
          <w:szCs w:val="24"/>
        </w:rPr>
      </w:pPr>
    </w:p>
    <w:p w14:paraId="1162578C" w14:textId="77777777" w:rsidR="006C2D02" w:rsidRPr="00F6191C" w:rsidRDefault="009A60BE" w:rsidP="00984151">
      <w:pPr>
        <w:pStyle w:val="NoSpacing"/>
        <w:rPr>
          <w:rFonts w:ascii="Times New Roman" w:hAnsi="Times New Roman"/>
          <w:sz w:val="24"/>
          <w:szCs w:val="24"/>
        </w:rPr>
      </w:pPr>
      <w:r w:rsidRPr="00F6191C">
        <w:rPr>
          <w:rFonts w:ascii="Times New Roman" w:eastAsia="Times New Roman" w:hAnsi="Times New Roman"/>
          <w:sz w:val="24"/>
          <w:szCs w:val="24"/>
        </w:rPr>
        <w:lastRenderedPageBreak/>
        <w:t>Its</w:t>
      </w:r>
      <w:r w:rsidRPr="00F6191C">
        <w:rPr>
          <w:rFonts w:ascii="Times New Roman" w:hAnsi="Times New Roman"/>
          <w:bCs/>
          <w:sz w:val="24"/>
          <w:szCs w:val="24"/>
        </w:rPr>
        <w:t xml:space="preserve"> longevity and connectivity in the local dance community and its reach and influence nationally make Dancers’ Group particularly positioned to conduct its work. </w:t>
      </w:r>
      <w:r w:rsidR="00AE6C95">
        <w:rPr>
          <w:rFonts w:ascii="Times New Roman" w:hAnsi="Times New Roman"/>
          <w:sz w:val="24"/>
          <w:szCs w:val="24"/>
        </w:rPr>
        <w:t>Although</w:t>
      </w:r>
      <w:r w:rsidR="00CB5617" w:rsidRPr="00F6191C">
        <w:rPr>
          <w:rFonts w:ascii="Times New Roman" w:hAnsi="Times New Roman"/>
          <w:sz w:val="24"/>
          <w:szCs w:val="24"/>
        </w:rPr>
        <w:t xml:space="preserve"> other organizations serve the dance community in the Bay Area, </w:t>
      </w:r>
      <w:r w:rsidR="006C2D02" w:rsidRPr="00F6191C">
        <w:rPr>
          <w:rFonts w:ascii="Times New Roman" w:hAnsi="Times New Roman"/>
          <w:sz w:val="24"/>
          <w:szCs w:val="24"/>
        </w:rPr>
        <w:t xml:space="preserve">Dancers’ Group </w:t>
      </w:r>
      <w:r w:rsidR="00CB5617" w:rsidRPr="00F6191C">
        <w:rPr>
          <w:rFonts w:ascii="Times New Roman" w:hAnsi="Times New Roman"/>
          <w:sz w:val="24"/>
          <w:szCs w:val="24"/>
        </w:rPr>
        <w:t xml:space="preserve">provides the most comprehensive set of services and programs and has the broadest reach. That said, DG actively partners with the region’s other service organizations, </w:t>
      </w:r>
      <w:r w:rsidRPr="00F6191C">
        <w:rPr>
          <w:rFonts w:ascii="Times New Roman" w:hAnsi="Times New Roman"/>
          <w:sz w:val="24"/>
          <w:szCs w:val="24"/>
        </w:rPr>
        <w:t xml:space="preserve">in order to </w:t>
      </w:r>
      <w:r w:rsidR="00CB5617" w:rsidRPr="00F6191C">
        <w:rPr>
          <w:rFonts w:ascii="Times New Roman" w:hAnsi="Times New Roman"/>
          <w:sz w:val="24"/>
          <w:szCs w:val="24"/>
        </w:rPr>
        <w:t>shar</w:t>
      </w:r>
      <w:r w:rsidRPr="00F6191C">
        <w:rPr>
          <w:rFonts w:ascii="Times New Roman" w:hAnsi="Times New Roman"/>
          <w:sz w:val="24"/>
          <w:szCs w:val="24"/>
        </w:rPr>
        <w:t>e</w:t>
      </w:r>
      <w:r w:rsidR="00CB5617" w:rsidRPr="00F6191C">
        <w:rPr>
          <w:rFonts w:ascii="Times New Roman" w:hAnsi="Times New Roman"/>
          <w:sz w:val="24"/>
          <w:szCs w:val="24"/>
        </w:rPr>
        <w:t xml:space="preserve"> resources, knowledge</w:t>
      </w:r>
      <w:r w:rsidR="00AE6C95">
        <w:rPr>
          <w:rFonts w:ascii="Times New Roman" w:hAnsi="Times New Roman"/>
          <w:sz w:val="24"/>
          <w:szCs w:val="24"/>
        </w:rPr>
        <w:t>,</w:t>
      </w:r>
      <w:r w:rsidRPr="00F6191C">
        <w:rPr>
          <w:rFonts w:ascii="Times New Roman" w:hAnsi="Times New Roman"/>
          <w:sz w:val="24"/>
          <w:szCs w:val="24"/>
        </w:rPr>
        <w:t xml:space="preserve"> and</w:t>
      </w:r>
      <w:r w:rsidR="00CB5617" w:rsidRPr="00F6191C">
        <w:rPr>
          <w:rFonts w:ascii="Times New Roman" w:hAnsi="Times New Roman"/>
          <w:sz w:val="24"/>
          <w:szCs w:val="24"/>
        </w:rPr>
        <w:t xml:space="preserve"> best practices</w:t>
      </w:r>
      <w:r w:rsidR="00AE6C95">
        <w:rPr>
          <w:rFonts w:ascii="Times New Roman" w:hAnsi="Times New Roman"/>
          <w:sz w:val="24"/>
          <w:szCs w:val="24"/>
        </w:rPr>
        <w:t>;</w:t>
      </w:r>
      <w:r w:rsidR="00CB5617" w:rsidRPr="00F6191C">
        <w:rPr>
          <w:rFonts w:ascii="Times New Roman" w:hAnsi="Times New Roman"/>
          <w:sz w:val="24"/>
          <w:szCs w:val="24"/>
        </w:rPr>
        <w:t xml:space="preserve"> </w:t>
      </w:r>
      <w:r w:rsidRPr="00F6191C">
        <w:rPr>
          <w:rFonts w:ascii="Times New Roman" w:hAnsi="Times New Roman"/>
          <w:sz w:val="24"/>
          <w:szCs w:val="24"/>
        </w:rPr>
        <w:t>run</w:t>
      </w:r>
      <w:r w:rsidR="00CB5617" w:rsidRPr="00F6191C">
        <w:rPr>
          <w:rFonts w:ascii="Times New Roman" w:hAnsi="Times New Roman"/>
          <w:sz w:val="24"/>
          <w:szCs w:val="24"/>
        </w:rPr>
        <w:t xml:space="preserve"> joint programs where appropriate</w:t>
      </w:r>
      <w:r w:rsidR="00AE6C95">
        <w:rPr>
          <w:rFonts w:ascii="Times New Roman" w:hAnsi="Times New Roman"/>
          <w:sz w:val="24"/>
          <w:szCs w:val="24"/>
        </w:rPr>
        <w:t>;</w:t>
      </w:r>
      <w:r w:rsidRPr="00F6191C">
        <w:rPr>
          <w:rFonts w:ascii="Times New Roman" w:hAnsi="Times New Roman"/>
          <w:sz w:val="24"/>
          <w:szCs w:val="24"/>
        </w:rPr>
        <w:t xml:space="preserve"> and maximize its effectiveness.</w:t>
      </w:r>
      <w:r w:rsidR="00CB5617" w:rsidRPr="00F6191C">
        <w:rPr>
          <w:rFonts w:ascii="Times New Roman" w:hAnsi="Times New Roman"/>
          <w:sz w:val="24"/>
          <w:szCs w:val="24"/>
        </w:rPr>
        <w:t xml:space="preserve"> </w:t>
      </w:r>
      <w:r w:rsidR="002A4158" w:rsidRPr="00F6191C">
        <w:rPr>
          <w:rFonts w:ascii="Times New Roman" w:hAnsi="Times New Roman"/>
          <w:sz w:val="24"/>
          <w:szCs w:val="24"/>
        </w:rPr>
        <w:t xml:space="preserve">The </w:t>
      </w:r>
      <w:r w:rsidR="006C2D02" w:rsidRPr="00F6191C">
        <w:rPr>
          <w:rFonts w:ascii="Times New Roman" w:eastAsia="Times New Roman" w:hAnsi="Times New Roman"/>
          <w:sz w:val="24"/>
          <w:szCs w:val="24"/>
        </w:rPr>
        <w:t xml:space="preserve">national profile </w:t>
      </w:r>
      <w:r w:rsidR="002A4158" w:rsidRPr="00F6191C">
        <w:rPr>
          <w:rFonts w:ascii="Times New Roman" w:eastAsia="Times New Roman" w:hAnsi="Times New Roman"/>
          <w:sz w:val="24"/>
          <w:szCs w:val="24"/>
        </w:rPr>
        <w:t xml:space="preserve">that Dancers’ Group has </w:t>
      </w:r>
      <w:r w:rsidR="006C2D02" w:rsidRPr="00F6191C">
        <w:rPr>
          <w:rFonts w:ascii="Times New Roman" w:eastAsia="Times New Roman" w:hAnsi="Times New Roman"/>
          <w:sz w:val="24"/>
          <w:szCs w:val="24"/>
        </w:rPr>
        <w:t>also sets it apart from others specifically serving the dance community</w:t>
      </w:r>
      <w:r w:rsidR="002A4158" w:rsidRPr="00F6191C">
        <w:rPr>
          <w:rFonts w:ascii="Times New Roman" w:eastAsia="Times New Roman" w:hAnsi="Times New Roman"/>
          <w:sz w:val="24"/>
          <w:szCs w:val="24"/>
        </w:rPr>
        <w:t xml:space="preserve"> and </w:t>
      </w:r>
      <w:r w:rsidR="006C2D02" w:rsidRPr="00F6191C">
        <w:rPr>
          <w:rFonts w:ascii="Times New Roman" w:eastAsia="Times New Roman" w:hAnsi="Times New Roman"/>
          <w:sz w:val="24"/>
          <w:szCs w:val="24"/>
        </w:rPr>
        <w:t xml:space="preserve">gives it </w:t>
      </w:r>
      <w:r w:rsidR="006C2D02" w:rsidRPr="00F6191C">
        <w:rPr>
          <w:rFonts w:ascii="Times New Roman" w:hAnsi="Times New Roman"/>
          <w:bCs/>
          <w:sz w:val="24"/>
          <w:szCs w:val="24"/>
        </w:rPr>
        <w:t xml:space="preserve">access to re-granting opportunities and participation in pilot programs </w:t>
      </w:r>
      <w:r w:rsidR="002A4158" w:rsidRPr="00F6191C">
        <w:rPr>
          <w:rFonts w:ascii="Times New Roman" w:hAnsi="Times New Roman"/>
          <w:bCs/>
          <w:sz w:val="24"/>
          <w:szCs w:val="24"/>
        </w:rPr>
        <w:t xml:space="preserve">and </w:t>
      </w:r>
      <w:r w:rsidR="006C2D02" w:rsidRPr="00F6191C">
        <w:rPr>
          <w:rFonts w:ascii="Times New Roman" w:hAnsi="Times New Roman"/>
          <w:bCs/>
          <w:sz w:val="24"/>
          <w:szCs w:val="24"/>
        </w:rPr>
        <w:t xml:space="preserve">a prominent place in the national dialogue about dance. </w:t>
      </w:r>
      <w:r w:rsidRPr="00F6191C">
        <w:rPr>
          <w:rFonts w:ascii="Times New Roman" w:hAnsi="Times New Roman"/>
          <w:bCs/>
          <w:sz w:val="24"/>
          <w:szCs w:val="24"/>
        </w:rPr>
        <w:t>T</w:t>
      </w:r>
      <w:r w:rsidR="006C2D02" w:rsidRPr="00F6191C">
        <w:rPr>
          <w:rFonts w:ascii="Times New Roman" w:hAnsi="Times New Roman"/>
          <w:bCs/>
          <w:sz w:val="24"/>
          <w:szCs w:val="24"/>
        </w:rPr>
        <w:t>he organization serves as a role model for other</w:t>
      </w:r>
      <w:r w:rsidR="002A4158" w:rsidRPr="00F6191C">
        <w:rPr>
          <w:rFonts w:ascii="Times New Roman" w:hAnsi="Times New Roman"/>
          <w:bCs/>
          <w:sz w:val="24"/>
          <w:szCs w:val="24"/>
        </w:rPr>
        <w:t>s</w:t>
      </w:r>
      <w:r w:rsidR="006C2D02" w:rsidRPr="00F6191C">
        <w:rPr>
          <w:rFonts w:ascii="Times New Roman" w:hAnsi="Times New Roman"/>
          <w:bCs/>
          <w:sz w:val="24"/>
          <w:szCs w:val="24"/>
        </w:rPr>
        <w:t xml:space="preserve"> around the country that are seeking </w:t>
      </w:r>
      <w:r w:rsidRPr="00F6191C">
        <w:rPr>
          <w:rFonts w:ascii="Times New Roman" w:hAnsi="Times New Roman"/>
          <w:bCs/>
          <w:sz w:val="24"/>
          <w:szCs w:val="24"/>
        </w:rPr>
        <w:t xml:space="preserve">to hone </w:t>
      </w:r>
      <w:r w:rsidR="006C2D02" w:rsidRPr="00F6191C">
        <w:rPr>
          <w:rFonts w:ascii="Times New Roman" w:hAnsi="Times New Roman"/>
          <w:bCs/>
          <w:sz w:val="24"/>
          <w:szCs w:val="24"/>
        </w:rPr>
        <w:t>their own creative and distinctive approach</w:t>
      </w:r>
      <w:r w:rsidRPr="00F6191C">
        <w:rPr>
          <w:rFonts w:ascii="Times New Roman" w:hAnsi="Times New Roman"/>
          <w:bCs/>
          <w:sz w:val="24"/>
          <w:szCs w:val="24"/>
        </w:rPr>
        <w:t>es</w:t>
      </w:r>
      <w:r w:rsidR="006C2D02" w:rsidRPr="00F6191C">
        <w:rPr>
          <w:rFonts w:ascii="Times New Roman" w:hAnsi="Times New Roman"/>
          <w:bCs/>
          <w:sz w:val="24"/>
          <w:szCs w:val="24"/>
        </w:rPr>
        <w:t xml:space="preserve"> to present</w:t>
      </w:r>
      <w:r w:rsidRPr="00F6191C">
        <w:rPr>
          <w:rFonts w:ascii="Times New Roman" w:hAnsi="Times New Roman"/>
          <w:bCs/>
          <w:sz w:val="24"/>
          <w:szCs w:val="24"/>
        </w:rPr>
        <w:t>ing</w:t>
      </w:r>
      <w:r w:rsidR="006C2D02" w:rsidRPr="00F6191C">
        <w:rPr>
          <w:rFonts w:ascii="Times New Roman" w:hAnsi="Times New Roman"/>
          <w:bCs/>
          <w:sz w:val="24"/>
          <w:szCs w:val="24"/>
        </w:rPr>
        <w:t xml:space="preserve"> dance, engaging audiences deeply, and reaching a broader and </w:t>
      </w:r>
      <w:r w:rsidR="002A4158" w:rsidRPr="00F6191C">
        <w:rPr>
          <w:rFonts w:ascii="Times New Roman" w:hAnsi="Times New Roman"/>
          <w:bCs/>
          <w:sz w:val="24"/>
          <w:szCs w:val="24"/>
        </w:rPr>
        <w:t xml:space="preserve">more </w:t>
      </w:r>
      <w:r w:rsidR="006C2D02" w:rsidRPr="00F6191C">
        <w:rPr>
          <w:rFonts w:ascii="Times New Roman" w:hAnsi="Times New Roman"/>
          <w:bCs/>
          <w:sz w:val="24"/>
          <w:szCs w:val="24"/>
        </w:rPr>
        <w:t xml:space="preserve">diverse audience. The essential way in which its presenting activities are informed by the </w:t>
      </w:r>
      <w:r w:rsidR="006C2D02" w:rsidRPr="00F6191C">
        <w:rPr>
          <w:rFonts w:ascii="Times New Roman" w:hAnsi="Times New Roman"/>
          <w:sz w:val="24"/>
          <w:szCs w:val="24"/>
        </w:rPr>
        <w:t>work it does with artists</w:t>
      </w:r>
      <w:r w:rsidR="002A4158" w:rsidRPr="00F6191C">
        <w:rPr>
          <w:rFonts w:ascii="Times New Roman" w:hAnsi="Times New Roman"/>
          <w:sz w:val="24"/>
          <w:szCs w:val="24"/>
        </w:rPr>
        <w:t>,</w:t>
      </w:r>
      <w:r w:rsidR="006C2D02" w:rsidRPr="00F6191C">
        <w:rPr>
          <w:rFonts w:ascii="Times New Roman" w:hAnsi="Times New Roman"/>
          <w:sz w:val="24"/>
          <w:szCs w:val="24"/>
        </w:rPr>
        <w:t xml:space="preserve"> to make their work more visible and viable in front of the public</w:t>
      </w:r>
      <w:r w:rsidR="002A4158" w:rsidRPr="00F6191C">
        <w:rPr>
          <w:rFonts w:ascii="Times New Roman" w:hAnsi="Times New Roman"/>
          <w:sz w:val="24"/>
          <w:szCs w:val="24"/>
        </w:rPr>
        <w:t>,</w:t>
      </w:r>
      <w:r w:rsidR="006C2D02" w:rsidRPr="00F6191C">
        <w:rPr>
          <w:rFonts w:ascii="Times New Roman" w:hAnsi="Times New Roman"/>
          <w:sz w:val="24"/>
          <w:szCs w:val="24"/>
        </w:rPr>
        <w:t xml:space="preserve"> gives </w:t>
      </w:r>
      <w:r w:rsidRPr="00F6191C">
        <w:rPr>
          <w:rFonts w:ascii="Times New Roman" w:hAnsi="Times New Roman"/>
          <w:sz w:val="24"/>
          <w:szCs w:val="24"/>
        </w:rPr>
        <w:t>DG</w:t>
      </w:r>
      <w:r w:rsidR="006C2D02" w:rsidRPr="00F6191C">
        <w:rPr>
          <w:rFonts w:ascii="Times New Roman" w:hAnsi="Times New Roman"/>
          <w:sz w:val="24"/>
          <w:szCs w:val="24"/>
        </w:rPr>
        <w:t xml:space="preserve"> great credibility as a presenter in the dance community, where it is perceived as a true partner in all </w:t>
      </w:r>
      <w:r w:rsidR="002A4158" w:rsidRPr="00F6191C">
        <w:rPr>
          <w:rFonts w:ascii="Times New Roman" w:hAnsi="Times New Roman"/>
          <w:sz w:val="24"/>
          <w:szCs w:val="24"/>
        </w:rPr>
        <w:t xml:space="preserve">its </w:t>
      </w:r>
      <w:r w:rsidR="006C2D02" w:rsidRPr="00F6191C">
        <w:rPr>
          <w:rFonts w:ascii="Times New Roman" w:hAnsi="Times New Roman"/>
          <w:sz w:val="24"/>
          <w:szCs w:val="24"/>
        </w:rPr>
        <w:t xml:space="preserve">artistic endeavors. </w:t>
      </w:r>
    </w:p>
    <w:p w14:paraId="04C55627" w14:textId="77777777" w:rsidR="006C2D02" w:rsidRPr="00F6191C" w:rsidRDefault="006C2D02" w:rsidP="00984151">
      <w:pPr>
        <w:pStyle w:val="NoSpacing"/>
        <w:rPr>
          <w:rFonts w:ascii="Times New Roman" w:hAnsi="Times New Roman"/>
          <w:bCs/>
          <w:sz w:val="24"/>
          <w:szCs w:val="24"/>
        </w:rPr>
      </w:pPr>
      <w:r w:rsidRPr="00F6191C">
        <w:rPr>
          <w:rFonts w:ascii="Times New Roman" w:hAnsi="Times New Roman"/>
          <w:bCs/>
          <w:sz w:val="24"/>
          <w:szCs w:val="24"/>
        </w:rPr>
        <w:t xml:space="preserve"> </w:t>
      </w:r>
    </w:p>
    <w:p w14:paraId="2186C3CD" w14:textId="77777777" w:rsidR="006C2D02" w:rsidRPr="00F6191C" w:rsidRDefault="006C2D02" w:rsidP="00984151">
      <w:pPr>
        <w:keepLines/>
        <w:spacing w:after="0" w:line="240" w:lineRule="auto"/>
        <w:rPr>
          <w:rFonts w:ascii="Times New Roman" w:hAnsi="Times New Roman"/>
          <w:sz w:val="24"/>
          <w:szCs w:val="24"/>
        </w:rPr>
      </w:pPr>
      <w:r w:rsidRPr="00F6191C">
        <w:rPr>
          <w:rFonts w:ascii="Times New Roman" w:hAnsi="Times New Roman"/>
          <w:sz w:val="24"/>
          <w:szCs w:val="24"/>
        </w:rPr>
        <w:t xml:space="preserve">The most significant challenge that Dancers’ Group faces at this time is that of providing programming and services that meet the growing needs of the community, at a time when the organization faces its own decrease in funding from long-time supporters </w:t>
      </w:r>
      <w:r w:rsidR="00AE6C95">
        <w:rPr>
          <w:rFonts w:ascii="Times New Roman" w:hAnsi="Times New Roman"/>
          <w:sz w:val="24"/>
          <w:szCs w:val="24"/>
        </w:rPr>
        <w:t>because of</w:t>
      </w:r>
      <w:r w:rsidRPr="00F6191C">
        <w:rPr>
          <w:rFonts w:ascii="Times New Roman" w:hAnsi="Times New Roman"/>
          <w:sz w:val="24"/>
          <w:szCs w:val="24"/>
        </w:rPr>
        <w:t xml:space="preserve"> shifts in </w:t>
      </w:r>
      <w:r w:rsidR="002F2195" w:rsidRPr="00F6191C">
        <w:rPr>
          <w:rFonts w:ascii="Times New Roman" w:hAnsi="Times New Roman"/>
          <w:sz w:val="24"/>
          <w:szCs w:val="24"/>
        </w:rPr>
        <w:t>funders’ policy priorities</w:t>
      </w:r>
      <w:r w:rsidRPr="00F6191C">
        <w:rPr>
          <w:rFonts w:ascii="Times New Roman" w:hAnsi="Times New Roman"/>
          <w:sz w:val="24"/>
          <w:szCs w:val="24"/>
        </w:rPr>
        <w:t xml:space="preserve">. Reduced funding has the potential to significantly impact </w:t>
      </w:r>
      <w:r w:rsidR="002F2195" w:rsidRPr="00F6191C">
        <w:rPr>
          <w:rFonts w:ascii="Times New Roman" w:hAnsi="Times New Roman"/>
          <w:sz w:val="24"/>
          <w:szCs w:val="24"/>
        </w:rPr>
        <w:t>Dancers’ Group</w:t>
      </w:r>
      <w:r w:rsidRPr="00F6191C">
        <w:rPr>
          <w:rFonts w:ascii="Times New Roman" w:hAnsi="Times New Roman"/>
          <w:sz w:val="24"/>
          <w:szCs w:val="24"/>
        </w:rPr>
        <w:t xml:space="preserve">’s ability to maintain its current level of programming and services. At the same time, </w:t>
      </w:r>
      <w:r w:rsidR="002F2195" w:rsidRPr="00F6191C">
        <w:rPr>
          <w:rFonts w:ascii="Times New Roman" w:hAnsi="Times New Roman"/>
          <w:sz w:val="24"/>
          <w:szCs w:val="24"/>
        </w:rPr>
        <w:t>the organization</w:t>
      </w:r>
      <w:r w:rsidRPr="00F6191C">
        <w:rPr>
          <w:rFonts w:ascii="Times New Roman" w:hAnsi="Times New Roman"/>
          <w:sz w:val="24"/>
          <w:szCs w:val="24"/>
        </w:rPr>
        <w:t xml:space="preserve"> knows that the community’s needs are growing, as dance compan</w:t>
      </w:r>
      <w:r w:rsidR="002A4158" w:rsidRPr="00F6191C">
        <w:rPr>
          <w:rFonts w:ascii="Times New Roman" w:hAnsi="Times New Roman"/>
          <w:sz w:val="24"/>
          <w:szCs w:val="24"/>
        </w:rPr>
        <w:t>ies</w:t>
      </w:r>
      <w:r w:rsidRPr="00F6191C">
        <w:rPr>
          <w:rFonts w:ascii="Times New Roman" w:hAnsi="Times New Roman"/>
          <w:sz w:val="24"/>
          <w:szCs w:val="24"/>
        </w:rPr>
        <w:t>, individual artist</w:t>
      </w:r>
      <w:r w:rsidR="002A4158" w:rsidRPr="00F6191C">
        <w:rPr>
          <w:rFonts w:ascii="Times New Roman" w:hAnsi="Times New Roman"/>
          <w:sz w:val="24"/>
          <w:szCs w:val="24"/>
        </w:rPr>
        <w:t>s</w:t>
      </w:r>
      <w:r w:rsidR="00AE6C95">
        <w:rPr>
          <w:rFonts w:ascii="Times New Roman" w:hAnsi="Times New Roman"/>
          <w:sz w:val="24"/>
          <w:szCs w:val="24"/>
        </w:rPr>
        <w:t>,</w:t>
      </w:r>
      <w:r w:rsidRPr="00F6191C">
        <w:rPr>
          <w:rFonts w:ascii="Times New Roman" w:hAnsi="Times New Roman"/>
          <w:sz w:val="24"/>
          <w:szCs w:val="24"/>
        </w:rPr>
        <w:t xml:space="preserve"> and dance institutions face great uncertainty about funding and </w:t>
      </w:r>
      <w:r w:rsidR="002F2195" w:rsidRPr="00F6191C">
        <w:rPr>
          <w:rFonts w:ascii="Times New Roman" w:hAnsi="Times New Roman"/>
          <w:sz w:val="24"/>
          <w:szCs w:val="24"/>
        </w:rPr>
        <w:t xml:space="preserve">have had to cut their budgets. </w:t>
      </w:r>
    </w:p>
    <w:p w14:paraId="4A125AB3" w14:textId="77777777" w:rsidR="00984151" w:rsidRPr="00F6191C" w:rsidRDefault="00984151" w:rsidP="00984151">
      <w:pPr>
        <w:keepLines/>
        <w:spacing w:after="0" w:line="240" w:lineRule="auto"/>
        <w:rPr>
          <w:rFonts w:ascii="Times New Roman" w:hAnsi="Times New Roman"/>
          <w:sz w:val="24"/>
          <w:szCs w:val="24"/>
        </w:rPr>
      </w:pPr>
    </w:p>
    <w:p w14:paraId="3D2E6CF4" w14:textId="77777777" w:rsidR="006C2D02" w:rsidRPr="00F6191C" w:rsidRDefault="006C2D02" w:rsidP="00984151">
      <w:pPr>
        <w:pStyle w:val="Default"/>
      </w:pPr>
      <w:r w:rsidRPr="00F6191C">
        <w:t>In spite of these concerns, Dancers’ Group is optimistic about the future. It has valuable assets on which it can rely</w:t>
      </w:r>
      <w:r w:rsidR="00AE6C95">
        <w:t xml:space="preserve"> </w:t>
      </w:r>
      <w:r w:rsidR="002A4158" w:rsidRPr="00F6191C">
        <w:t>—</w:t>
      </w:r>
      <w:r w:rsidR="00AE6C95">
        <w:t xml:space="preserve"> </w:t>
      </w:r>
      <w:r w:rsidR="002A4158" w:rsidRPr="00F6191C">
        <w:t>an</w:t>
      </w:r>
      <w:r w:rsidRPr="00F6191C">
        <w:t xml:space="preserve"> excellent staff, comprehensive strategic plan, strong partnerships, deep roots in the community, a national profile, and long-standing relationships within the philanthropic community</w:t>
      </w:r>
      <w:r w:rsidR="00AE6C95">
        <w:t xml:space="preserve"> </w:t>
      </w:r>
      <w:r w:rsidR="002A4158" w:rsidRPr="00F6191C">
        <w:t>—</w:t>
      </w:r>
      <w:r w:rsidR="00AE6C95">
        <w:t xml:space="preserve"> </w:t>
      </w:r>
      <w:r w:rsidR="002A4158" w:rsidRPr="00F6191C">
        <w:t>to</w:t>
      </w:r>
      <w:r w:rsidRPr="00F6191C">
        <w:t xml:space="preserve"> help meet these challenges in the best way possible. </w:t>
      </w:r>
      <w:r w:rsidR="002F2195" w:rsidRPr="00F6191C">
        <w:rPr>
          <w:color w:val="auto"/>
        </w:rPr>
        <w:t>This past summer</w:t>
      </w:r>
      <w:r w:rsidR="00AE6C95">
        <w:rPr>
          <w:color w:val="auto"/>
        </w:rPr>
        <w:t>,</w:t>
      </w:r>
      <w:r w:rsidR="002F2195" w:rsidRPr="00F6191C">
        <w:rPr>
          <w:color w:val="auto"/>
        </w:rPr>
        <w:t xml:space="preserve"> for example, DG was able to manage two major staff transitions and the moving of its office within the span of two months, in spite of the executive director being out of the office for a week following emergency surgery. The fact that operations </w:t>
      </w:r>
      <w:r w:rsidR="002A4158" w:rsidRPr="00F6191C">
        <w:rPr>
          <w:color w:val="auto"/>
        </w:rPr>
        <w:t>were relatively unaffected</w:t>
      </w:r>
      <w:r w:rsidR="002F2195" w:rsidRPr="00F6191C">
        <w:rPr>
          <w:color w:val="auto"/>
        </w:rPr>
        <w:t xml:space="preserve"> is a testament to DG’s strong administrative infrastructure</w:t>
      </w:r>
      <w:r w:rsidR="00253482" w:rsidRPr="00F6191C">
        <w:rPr>
          <w:color w:val="auto"/>
        </w:rPr>
        <w:t>,</w:t>
      </w:r>
      <w:r w:rsidR="002F2195" w:rsidRPr="00F6191C">
        <w:rPr>
          <w:color w:val="auto"/>
        </w:rPr>
        <w:t xml:space="preserve"> its effective cross-training model</w:t>
      </w:r>
      <w:r w:rsidR="00253482" w:rsidRPr="00F6191C">
        <w:rPr>
          <w:color w:val="auto"/>
        </w:rPr>
        <w:t xml:space="preserve">, and the </w:t>
      </w:r>
      <w:r w:rsidR="00985333" w:rsidRPr="00F6191C">
        <w:rPr>
          <w:color w:val="auto"/>
        </w:rPr>
        <w:t xml:space="preserve">ability of the </w:t>
      </w:r>
      <w:r w:rsidR="00253482" w:rsidRPr="00F6191C">
        <w:rPr>
          <w:color w:val="auto"/>
        </w:rPr>
        <w:t xml:space="preserve">staff and </w:t>
      </w:r>
      <w:r w:rsidR="00985333" w:rsidRPr="00F6191C">
        <w:rPr>
          <w:color w:val="auto"/>
        </w:rPr>
        <w:t xml:space="preserve">the </w:t>
      </w:r>
      <w:r w:rsidR="00AE6C95">
        <w:rPr>
          <w:color w:val="auto"/>
        </w:rPr>
        <w:t>b</w:t>
      </w:r>
      <w:r w:rsidR="00253482" w:rsidRPr="00F6191C">
        <w:rPr>
          <w:color w:val="auto"/>
        </w:rPr>
        <w:t xml:space="preserve">oard to apply </w:t>
      </w:r>
      <w:r w:rsidR="002F2195" w:rsidRPr="00F6191C">
        <w:rPr>
          <w:color w:val="auto"/>
        </w:rPr>
        <w:t xml:space="preserve">their creative skills to navigate change, so that programs and services relied upon by the dance community were able to continue without interruption. </w:t>
      </w:r>
      <w:r w:rsidRPr="00F6191C">
        <w:t>Furthermore, DG</w:t>
      </w:r>
      <w:r w:rsidR="00985333" w:rsidRPr="00F6191C">
        <w:t>’s</w:t>
      </w:r>
      <w:r w:rsidRPr="00F6191C">
        <w:t xml:space="preserve"> practical and comprehensive approach to problem solving allow</w:t>
      </w:r>
      <w:r w:rsidR="002A4158" w:rsidRPr="00F6191C">
        <w:t>s</w:t>
      </w:r>
      <w:r w:rsidR="00985333" w:rsidRPr="00F6191C">
        <w:t xml:space="preserve"> </w:t>
      </w:r>
      <w:r w:rsidR="002A4158" w:rsidRPr="00F6191C">
        <w:t xml:space="preserve">it </w:t>
      </w:r>
      <w:r w:rsidR="00985333" w:rsidRPr="00F6191C">
        <w:t xml:space="preserve">to </w:t>
      </w:r>
      <w:r w:rsidRPr="00F6191C">
        <w:t xml:space="preserve">look carefully at all areas of how a dance company, artist, presenter, and/or service organization </w:t>
      </w:r>
      <w:r w:rsidR="002A4158" w:rsidRPr="00F6191C">
        <w:t>can</w:t>
      </w:r>
      <w:r w:rsidRPr="00F6191C">
        <w:t xml:space="preserve"> </w:t>
      </w:r>
      <w:r w:rsidR="002A4158" w:rsidRPr="00F6191C">
        <w:t xml:space="preserve">adapt </w:t>
      </w:r>
      <w:r w:rsidR="003E3F92" w:rsidRPr="00F6191C">
        <w:t>to</w:t>
      </w:r>
      <w:r w:rsidRPr="00F6191C">
        <w:t xml:space="preserve"> an ever-evolving world and economic climate. </w:t>
      </w:r>
      <w:r w:rsidR="00985333" w:rsidRPr="00F6191C">
        <w:t>Dancers’ Group</w:t>
      </w:r>
      <w:r w:rsidRPr="00F6191C">
        <w:t xml:space="preserve"> </w:t>
      </w:r>
      <w:r w:rsidR="003E3F92" w:rsidRPr="00F6191C">
        <w:t xml:space="preserve">is confident that by </w:t>
      </w:r>
      <w:r w:rsidRPr="00F6191C">
        <w:t>assess</w:t>
      </w:r>
      <w:r w:rsidR="00F2415D" w:rsidRPr="00F6191C">
        <w:t>ing</w:t>
      </w:r>
      <w:r w:rsidRPr="00F6191C">
        <w:t xml:space="preserve"> risk based on research findings, consider</w:t>
      </w:r>
      <w:r w:rsidR="00F2415D" w:rsidRPr="00F6191C">
        <w:t>ing</w:t>
      </w:r>
      <w:r w:rsidRPr="00F6191C">
        <w:t xml:space="preserve"> different business models, and</w:t>
      </w:r>
      <w:r w:rsidR="00F2415D" w:rsidRPr="00F6191C">
        <w:t xml:space="preserve"> </w:t>
      </w:r>
      <w:r w:rsidR="003E3F92" w:rsidRPr="00F6191C">
        <w:t>work</w:t>
      </w:r>
      <w:r w:rsidR="00F2415D" w:rsidRPr="00F6191C">
        <w:t>ing</w:t>
      </w:r>
      <w:r w:rsidR="003E3F92" w:rsidRPr="00F6191C">
        <w:t xml:space="preserve"> closely with its</w:t>
      </w:r>
      <w:r w:rsidRPr="00F6191C">
        <w:t xml:space="preserve"> </w:t>
      </w:r>
      <w:r w:rsidR="00AE6C95">
        <w:t>b</w:t>
      </w:r>
      <w:r w:rsidRPr="00F6191C">
        <w:t xml:space="preserve">oard of </w:t>
      </w:r>
      <w:r w:rsidR="00AE6C95">
        <w:t>d</w:t>
      </w:r>
      <w:r w:rsidRPr="00F6191C">
        <w:t>irectors</w:t>
      </w:r>
      <w:r w:rsidR="003E3F92" w:rsidRPr="00F6191C">
        <w:t>, it will be able</w:t>
      </w:r>
      <w:r w:rsidRPr="00F6191C">
        <w:t xml:space="preserve"> to </w:t>
      </w:r>
      <w:r w:rsidR="003E3F92" w:rsidRPr="00F6191C">
        <w:t>continue to operate effectively within a still</w:t>
      </w:r>
      <w:r w:rsidR="00AE6C95">
        <w:t>-</w:t>
      </w:r>
      <w:r w:rsidR="003E3F92" w:rsidRPr="00F6191C">
        <w:t xml:space="preserve">challenging economic environment, striking the right balance between its roles as </w:t>
      </w:r>
      <w:r w:rsidRPr="00F6191C">
        <w:t xml:space="preserve">a business, a non-profit, and a passionate advocate and supporter of dance. </w:t>
      </w:r>
    </w:p>
    <w:sectPr w:rsidR="006C2D02" w:rsidRPr="00F6191C" w:rsidSect="00F6191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1F2F1" w14:textId="77777777" w:rsidR="002F4560" w:rsidRDefault="002F4560" w:rsidP="00ED19B5">
      <w:pPr>
        <w:spacing w:after="0" w:line="240" w:lineRule="auto"/>
      </w:pPr>
      <w:r>
        <w:separator/>
      </w:r>
    </w:p>
  </w:endnote>
  <w:endnote w:type="continuationSeparator" w:id="0">
    <w:p w14:paraId="4A877529" w14:textId="77777777" w:rsidR="002F4560" w:rsidRDefault="002F4560" w:rsidP="00ED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Chicago">
    <w:panose1 w:val="00000000000000000000"/>
    <w:charset w:val="00"/>
    <w:family w:val="swiss"/>
    <w:notTrueType/>
    <w:pitch w:val="variable"/>
    <w:sig w:usb0="00000003" w:usb1="00000000" w:usb2="00000000" w:usb3="00000000" w:csb0="00000001" w:csb1="00000000"/>
  </w:font>
  <w:font w:name="Avenir-Heavy">
    <w:altName w:val="Avenir Heavy"/>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DDB14" w14:textId="77777777" w:rsidR="00A82F38" w:rsidRDefault="00A82F38">
    <w:pPr>
      <w:pStyle w:val="Footer"/>
      <w:pBdr>
        <w:top w:val="single" w:sz="4" w:space="1" w:color="auto"/>
      </w:pBdr>
      <w:tabs>
        <w:tab w:val="clear" w:pos="8640"/>
        <w:tab w:val="right" w:pos="9360"/>
      </w:tabs>
      <w:rPr>
        <w:rStyle w:val="PageNumber"/>
        <w:sz w:val="16"/>
        <w:szCs w:val="16"/>
      </w:rPr>
    </w:pPr>
    <w:r>
      <w:rPr>
        <w:rStyle w:val="PageNumber"/>
        <w:sz w:val="16"/>
        <w:szCs w:val="16"/>
      </w:rPr>
      <w:t>Walter and Elise Haas Fund: Proposal Cover Sheet</w:t>
    </w:r>
    <w:r>
      <w:rPr>
        <w:rStyle w:val="PageNumber"/>
        <w:sz w:val="16"/>
        <w:szCs w:val="16"/>
      </w:rPr>
      <w:tab/>
    </w:r>
    <w:r>
      <w:rPr>
        <w:rStyle w:val="PageNumber"/>
        <w:sz w:val="16"/>
        <w:szCs w:val="16"/>
      </w:rPr>
      <w:tab/>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AE6CB7">
      <w:rPr>
        <w:rStyle w:val="PageNumber"/>
        <w:noProof/>
        <w:sz w:val="16"/>
        <w:szCs w:val="16"/>
      </w:rPr>
      <w:t>1</w:t>
    </w:r>
    <w:r>
      <w:rPr>
        <w:rStyle w:val="PageNumber"/>
        <w:sz w:val="16"/>
        <w:szCs w:val="16"/>
      </w:rPr>
      <w:fldChar w:fldCharType="end"/>
    </w:r>
    <w:r>
      <w:rPr>
        <w:rStyle w:val="PageNumber"/>
        <w:sz w:val="16"/>
        <w:szCs w:val="16"/>
      </w:rPr>
      <w:t>/</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AE6CB7">
      <w:rPr>
        <w:rStyle w:val="PageNumber"/>
        <w:noProof/>
        <w:sz w:val="16"/>
        <w:szCs w:val="16"/>
      </w:rPr>
      <w:t>12</w:t>
    </w:r>
    <w:r>
      <w:rPr>
        <w:rStyle w:val="PageNumber"/>
        <w:sz w:val="16"/>
        <w:szCs w:val="16"/>
      </w:rPr>
      <w:fldChar w:fldCharType="end"/>
    </w:r>
    <w:r>
      <w:rPr>
        <w:rStyle w:val="PageNumber"/>
        <w:sz w:val="16"/>
        <w:szCs w:val="16"/>
      </w:rPr>
      <w:t>]</w:t>
    </w:r>
  </w:p>
  <w:p w14:paraId="4EAA98A8" w14:textId="77777777" w:rsidR="00A82F38" w:rsidRDefault="00A82F38">
    <w:pPr>
      <w:pStyle w:val="Footer"/>
      <w:tabs>
        <w:tab w:val="clear" w:pos="8640"/>
        <w:tab w:val="right" w:pos="9360"/>
      </w:tabs>
      <w:rPr>
        <w:sz w:val="16"/>
        <w:szCs w:val="16"/>
      </w:rPr>
    </w:pPr>
    <w:r>
      <w:rPr>
        <w:rStyle w:val="PageNumber"/>
        <w:sz w:val="16"/>
        <w:szCs w:val="16"/>
      </w:rPr>
      <w:t>Rev. April 15, 2010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8E801" w14:textId="77777777" w:rsidR="00101491" w:rsidRDefault="0010149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1BE3E" w14:textId="77777777" w:rsidR="00101491" w:rsidRPr="00645A7E" w:rsidRDefault="00101491" w:rsidP="00101491">
    <w:pPr>
      <w:pStyle w:val="NoSpacing"/>
      <w:jc w:val="right"/>
      <w:rPr>
        <w:rFonts w:ascii="Cambria" w:hAnsi="Cambria"/>
        <w:b/>
      </w:rPr>
    </w:pPr>
    <w:r>
      <w:tab/>
    </w:r>
    <w:r>
      <w:rPr>
        <w:rFonts w:ascii="Cambria" w:hAnsi="Cambria"/>
        <w:sz w:val="20"/>
      </w:rPr>
      <w:t>P</w:t>
    </w:r>
    <w:r w:rsidRPr="00BA6E1B">
      <w:rPr>
        <w:rFonts w:ascii="Cambria" w:hAnsi="Cambria"/>
        <w:sz w:val="20"/>
      </w:rPr>
      <w:t xml:space="preserve">age </w:t>
    </w:r>
    <w:r>
      <w:rPr>
        <w:rStyle w:val="PageNumber"/>
        <w:rFonts w:ascii="Cambria" w:hAnsi="Cambria" w:cs="Arial"/>
        <w:sz w:val="20"/>
        <w:lang w:bidi="ar-DZ"/>
      </w:rPr>
      <w:fldChar w:fldCharType="begin"/>
    </w:r>
    <w:r>
      <w:rPr>
        <w:rStyle w:val="PageNumber"/>
        <w:rFonts w:ascii="Cambria" w:hAnsi="Cambria" w:cs="Arial"/>
        <w:sz w:val="20"/>
        <w:lang w:bidi="ar-DZ"/>
      </w:rPr>
      <w:instrText xml:space="preserve"> PAGE </w:instrText>
    </w:r>
    <w:r>
      <w:rPr>
        <w:rStyle w:val="PageNumber"/>
        <w:rFonts w:ascii="Cambria" w:hAnsi="Cambria" w:cs="Arial"/>
        <w:sz w:val="20"/>
        <w:lang w:bidi="ar-DZ"/>
      </w:rPr>
      <w:fldChar w:fldCharType="separate"/>
    </w:r>
    <w:r w:rsidR="00AE6CB7">
      <w:rPr>
        <w:rStyle w:val="PageNumber"/>
        <w:rFonts w:ascii="Cambria" w:hAnsi="Cambria" w:cs="Arial"/>
        <w:noProof/>
        <w:sz w:val="20"/>
        <w:lang w:bidi="ar-DZ"/>
      </w:rPr>
      <w:t>3</w:t>
    </w:r>
    <w:r>
      <w:rPr>
        <w:rStyle w:val="PageNumber"/>
        <w:rFonts w:ascii="Cambria" w:hAnsi="Cambria" w:cs="Arial"/>
        <w:sz w:val="20"/>
        <w:lang w:bidi="ar-DZ"/>
      </w:rPr>
      <w:fldChar w:fldCharType="end"/>
    </w:r>
  </w:p>
  <w:p w14:paraId="7E1C2676" w14:textId="77777777" w:rsidR="00101491" w:rsidRDefault="00101491" w:rsidP="00101491">
    <w:pPr>
      <w:pStyle w:val="Footer"/>
      <w:tabs>
        <w:tab w:val="clear" w:pos="4320"/>
        <w:tab w:val="clear" w:pos="8640"/>
        <w:tab w:val="left" w:pos="8467"/>
      </w:tabs>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A620A" w14:textId="77777777" w:rsidR="00101491" w:rsidRDefault="001014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6A402" w14:textId="77777777" w:rsidR="002F4560" w:rsidRDefault="002F4560" w:rsidP="00ED19B5">
      <w:pPr>
        <w:spacing w:after="0" w:line="240" w:lineRule="auto"/>
      </w:pPr>
      <w:r>
        <w:separator/>
      </w:r>
    </w:p>
  </w:footnote>
  <w:footnote w:type="continuationSeparator" w:id="0">
    <w:p w14:paraId="47376C0E" w14:textId="77777777" w:rsidR="002F4560" w:rsidRDefault="002F4560" w:rsidP="00ED19B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A074" w14:textId="77777777" w:rsidR="00A82F38" w:rsidRDefault="004B3F86">
    <w:pPr>
      <w:pStyle w:val="Header"/>
      <w:jc w:val="center"/>
    </w:pPr>
    <w:r>
      <w:rPr>
        <w:noProof/>
      </w:rPr>
      <w:drawing>
        <wp:inline distT="0" distB="0" distL="0" distR="0" wp14:anchorId="153F0D37" wp14:editId="2EEAA943">
          <wp:extent cx="2844800" cy="2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800" cy="2540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02218" w14:textId="77777777" w:rsidR="00101491" w:rsidRDefault="0010149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3B80E" w14:textId="77777777" w:rsidR="00F6191C" w:rsidRPr="00645A7E" w:rsidRDefault="00F6191C" w:rsidP="00B9250A">
    <w:pPr>
      <w:pStyle w:val="NoSpacing"/>
      <w:rPr>
        <w:rFonts w:ascii="Cambria" w:hAnsi="Cambria"/>
        <w:b/>
      </w:rPr>
    </w:pPr>
    <w:r w:rsidRPr="00645A7E">
      <w:rPr>
        <w:rFonts w:ascii="Cambria" w:hAnsi="Cambria"/>
        <w:b/>
      </w:rPr>
      <w:t>Dancers’ Group</w:t>
    </w:r>
  </w:p>
  <w:p w14:paraId="3FD8D50A" w14:textId="77777777" w:rsidR="00F6191C" w:rsidRPr="00645A7E" w:rsidRDefault="00F6191C" w:rsidP="00B9250A">
    <w:pPr>
      <w:pStyle w:val="NoSpacing"/>
      <w:rPr>
        <w:rFonts w:ascii="Cambria" w:hAnsi="Cambria"/>
        <w:b/>
      </w:rPr>
    </w:pPr>
    <w:r w:rsidRPr="00645A7E">
      <w:rPr>
        <w:rFonts w:ascii="Cambria" w:hAnsi="Cambria"/>
        <w:b/>
      </w:rPr>
      <w:t>Proposal to the Walter and Elise Haas Fund</w:t>
    </w:r>
  </w:p>
  <w:p w14:paraId="7C71C64F" w14:textId="77777777" w:rsidR="00F6191C" w:rsidRPr="00645A7E" w:rsidRDefault="00F6191C" w:rsidP="00B9250A">
    <w:pPr>
      <w:pStyle w:val="NoSpacing"/>
      <w:rPr>
        <w:rFonts w:ascii="Cambria" w:hAnsi="Cambria"/>
        <w:b/>
      </w:rPr>
    </w:pPr>
    <w:r>
      <w:rPr>
        <w:rFonts w:ascii="Cambria" w:hAnsi="Cambria"/>
        <w:b/>
      </w:rPr>
      <w:t>January 9, 2013</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p>
  <w:p w14:paraId="33D1B132" w14:textId="77777777" w:rsidR="00F6191C" w:rsidRDefault="00F6191C">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DF6BB" w14:textId="77777777" w:rsidR="00F6191C" w:rsidRPr="00ED19B5" w:rsidRDefault="00F6191C" w:rsidP="00ED19B5">
    <w:pPr>
      <w:pStyle w:val="Header"/>
      <w:jc w:val="center"/>
      <w:rPr>
        <w:rFonts w:ascii="Times New Roman" w:hAnsi="Times New Roman"/>
        <w:b/>
        <w:sz w:val="24"/>
        <w:szCs w:val="24"/>
      </w:rPr>
    </w:pPr>
    <w:r w:rsidRPr="00ED19B5">
      <w:rPr>
        <w:rFonts w:ascii="Times New Roman" w:hAnsi="Times New Roman"/>
        <w:b/>
        <w:sz w:val="24"/>
        <w:szCs w:val="24"/>
      </w:rPr>
      <w:t>Dancers’ Group</w:t>
    </w:r>
  </w:p>
  <w:p w14:paraId="68FF2C9D" w14:textId="77777777" w:rsidR="00F6191C" w:rsidRPr="00ED19B5" w:rsidRDefault="00F6191C" w:rsidP="00ED19B5">
    <w:pPr>
      <w:pStyle w:val="Header"/>
      <w:jc w:val="center"/>
      <w:rPr>
        <w:rFonts w:ascii="Times New Roman" w:hAnsi="Times New Roman"/>
        <w:b/>
        <w:sz w:val="24"/>
        <w:szCs w:val="24"/>
      </w:rPr>
    </w:pPr>
    <w:r w:rsidRPr="00ED19B5">
      <w:rPr>
        <w:rFonts w:ascii="Times New Roman" w:hAnsi="Times New Roman"/>
        <w:b/>
        <w:sz w:val="24"/>
        <w:szCs w:val="24"/>
      </w:rPr>
      <w:t>Proposal to the Walter and Elise Haas Fund</w:t>
    </w:r>
  </w:p>
  <w:p w14:paraId="205F6438" w14:textId="77777777" w:rsidR="00F6191C" w:rsidRPr="00F6191C" w:rsidRDefault="00F6191C" w:rsidP="00F6191C">
    <w:pPr>
      <w:pStyle w:val="Header"/>
      <w:jc w:val="center"/>
      <w:rPr>
        <w:rFonts w:ascii="Times New Roman" w:hAnsi="Times New Roman"/>
        <w:b/>
        <w:sz w:val="24"/>
        <w:szCs w:val="24"/>
      </w:rPr>
    </w:pPr>
    <w:r>
      <w:rPr>
        <w:rFonts w:ascii="Times New Roman" w:hAnsi="Times New Roman"/>
        <w:b/>
        <w:sz w:val="24"/>
        <w:szCs w:val="24"/>
      </w:rPr>
      <w:t>January 9</w:t>
    </w:r>
    <w:r w:rsidRPr="00ED19B5">
      <w:rPr>
        <w:rFonts w:ascii="Times New Roman" w:hAnsi="Times New Roman"/>
        <w:b/>
        <w:sz w:val="24"/>
        <w:szCs w:val="24"/>
      </w:rPr>
      <w:t>, 2013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200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41D00"/>
    <w:multiLevelType w:val="hybridMultilevel"/>
    <w:tmpl w:val="A520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76D5D"/>
    <w:multiLevelType w:val="hybridMultilevel"/>
    <w:tmpl w:val="CD56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45DD1"/>
    <w:multiLevelType w:val="multilevel"/>
    <w:tmpl w:val="CAB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13A06"/>
    <w:multiLevelType w:val="multilevel"/>
    <w:tmpl w:val="568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6C03A1"/>
    <w:multiLevelType w:val="hybridMultilevel"/>
    <w:tmpl w:val="D5B0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A671B"/>
    <w:multiLevelType w:val="hybridMultilevel"/>
    <w:tmpl w:val="91F4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4CC"/>
    <w:multiLevelType w:val="multilevel"/>
    <w:tmpl w:val="0B8C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F45DD0"/>
    <w:multiLevelType w:val="hybridMultilevel"/>
    <w:tmpl w:val="E1E24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90526E"/>
    <w:multiLevelType w:val="multilevel"/>
    <w:tmpl w:val="19D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4E3844"/>
    <w:multiLevelType w:val="hybridMultilevel"/>
    <w:tmpl w:val="4A46B3B4"/>
    <w:lvl w:ilvl="0" w:tplc="1BA6F6F4">
      <w:start w:val="1"/>
      <w:numFmt w:val="bullet"/>
      <w:lvlText w:val=""/>
      <w:lvlJc w:val="left"/>
      <w:pPr>
        <w:tabs>
          <w:tab w:val="num" w:pos="900"/>
        </w:tabs>
        <w:ind w:left="900" w:hanging="360"/>
      </w:pPr>
      <w:rPr>
        <w:rFonts w:ascii="Wingdings" w:hAnsi="Wingdings" w:hint="default"/>
        <w:b w:val="0"/>
        <w:i w:val="0"/>
        <w:sz w:val="24"/>
        <w:szCs w:val="24"/>
      </w:rPr>
    </w:lvl>
    <w:lvl w:ilvl="1" w:tplc="E57448E2">
      <w:start w:val="1"/>
      <w:numFmt w:val="bullet"/>
      <w:lvlText w:val=""/>
      <w:lvlJc w:val="left"/>
      <w:pPr>
        <w:tabs>
          <w:tab w:val="num" w:pos="1944"/>
        </w:tabs>
        <w:ind w:left="1944" w:hanging="324"/>
      </w:pPr>
      <w:rPr>
        <w:rFonts w:ascii="Wingdings" w:hAnsi="Wingdings" w:hint="default"/>
        <w:b w:val="0"/>
        <w:i w:val="0"/>
        <w:sz w:val="24"/>
        <w:szCs w:val="24"/>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nsid w:val="7B4426F5"/>
    <w:multiLevelType w:val="hybridMultilevel"/>
    <w:tmpl w:val="97DEC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5"/>
  </w:num>
  <w:num w:numId="6">
    <w:abstractNumId w:val="1"/>
  </w:num>
  <w:num w:numId="7">
    <w:abstractNumId w:val="11"/>
  </w:num>
  <w:num w:numId="8">
    <w:abstractNumId w:val="8"/>
  </w:num>
  <w:num w:numId="9">
    <w:abstractNumId w:val="2"/>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FE"/>
    <w:rsid w:val="00005FF5"/>
    <w:rsid w:val="00024CF8"/>
    <w:rsid w:val="000720CE"/>
    <w:rsid w:val="0008143B"/>
    <w:rsid w:val="0009414B"/>
    <w:rsid w:val="00096AFD"/>
    <w:rsid w:val="000A264D"/>
    <w:rsid w:val="000B04C8"/>
    <w:rsid w:val="000C32EB"/>
    <w:rsid w:val="000C7250"/>
    <w:rsid w:val="000D1FFE"/>
    <w:rsid w:val="000D2897"/>
    <w:rsid w:val="00101491"/>
    <w:rsid w:val="00111A64"/>
    <w:rsid w:val="00144849"/>
    <w:rsid w:val="00154D55"/>
    <w:rsid w:val="001559E4"/>
    <w:rsid w:val="00155F45"/>
    <w:rsid w:val="00156EBC"/>
    <w:rsid w:val="0016202A"/>
    <w:rsid w:val="00170508"/>
    <w:rsid w:val="001867E7"/>
    <w:rsid w:val="001A31C2"/>
    <w:rsid w:val="001B1DA7"/>
    <w:rsid w:val="001B29B2"/>
    <w:rsid w:val="001B5114"/>
    <w:rsid w:val="001D127E"/>
    <w:rsid w:val="001D3DF4"/>
    <w:rsid w:val="001E274B"/>
    <w:rsid w:val="00205FA2"/>
    <w:rsid w:val="00224CA7"/>
    <w:rsid w:val="002477CD"/>
    <w:rsid w:val="002533C7"/>
    <w:rsid w:val="00253482"/>
    <w:rsid w:val="00255C3E"/>
    <w:rsid w:val="00256C2D"/>
    <w:rsid w:val="00276D15"/>
    <w:rsid w:val="00281D48"/>
    <w:rsid w:val="00286C6F"/>
    <w:rsid w:val="00297E63"/>
    <w:rsid w:val="002A4158"/>
    <w:rsid w:val="002B00F8"/>
    <w:rsid w:val="002C07EF"/>
    <w:rsid w:val="002C5478"/>
    <w:rsid w:val="002E064D"/>
    <w:rsid w:val="002E579B"/>
    <w:rsid w:val="002F1E4E"/>
    <w:rsid w:val="002F2195"/>
    <w:rsid w:val="002F4560"/>
    <w:rsid w:val="00320B0C"/>
    <w:rsid w:val="003253DD"/>
    <w:rsid w:val="00341989"/>
    <w:rsid w:val="003439F1"/>
    <w:rsid w:val="00347242"/>
    <w:rsid w:val="00363537"/>
    <w:rsid w:val="00372E7F"/>
    <w:rsid w:val="00396843"/>
    <w:rsid w:val="003B3C32"/>
    <w:rsid w:val="003D2F47"/>
    <w:rsid w:val="003E3F92"/>
    <w:rsid w:val="003F3D8C"/>
    <w:rsid w:val="004008B6"/>
    <w:rsid w:val="0040709C"/>
    <w:rsid w:val="00425DAF"/>
    <w:rsid w:val="00433576"/>
    <w:rsid w:val="00456D7A"/>
    <w:rsid w:val="00475F61"/>
    <w:rsid w:val="004A0A43"/>
    <w:rsid w:val="004A100C"/>
    <w:rsid w:val="004B3F86"/>
    <w:rsid w:val="004C29FC"/>
    <w:rsid w:val="004C5477"/>
    <w:rsid w:val="004C7ACB"/>
    <w:rsid w:val="005341C1"/>
    <w:rsid w:val="005369A3"/>
    <w:rsid w:val="00581609"/>
    <w:rsid w:val="005949C7"/>
    <w:rsid w:val="00595729"/>
    <w:rsid w:val="005A6344"/>
    <w:rsid w:val="005B052C"/>
    <w:rsid w:val="005B2731"/>
    <w:rsid w:val="005C6486"/>
    <w:rsid w:val="005E5992"/>
    <w:rsid w:val="005F6F9F"/>
    <w:rsid w:val="006134B5"/>
    <w:rsid w:val="00636843"/>
    <w:rsid w:val="00636DAC"/>
    <w:rsid w:val="00637456"/>
    <w:rsid w:val="00646945"/>
    <w:rsid w:val="006542C4"/>
    <w:rsid w:val="00660D9C"/>
    <w:rsid w:val="00664ACB"/>
    <w:rsid w:val="006726CC"/>
    <w:rsid w:val="00681702"/>
    <w:rsid w:val="006C2D02"/>
    <w:rsid w:val="006F3749"/>
    <w:rsid w:val="007055E3"/>
    <w:rsid w:val="00731317"/>
    <w:rsid w:val="00740EF9"/>
    <w:rsid w:val="007667E9"/>
    <w:rsid w:val="00773F28"/>
    <w:rsid w:val="00775A8B"/>
    <w:rsid w:val="007A12F9"/>
    <w:rsid w:val="007B564B"/>
    <w:rsid w:val="007C7388"/>
    <w:rsid w:val="007F1342"/>
    <w:rsid w:val="007F466B"/>
    <w:rsid w:val="00802CF6"/>
    <w:rsid w:val="00842C94"/>
    <w:rsid w:val="008445C7"/>
    <w:rsid w:val="008454A7"/>
    <w:rsid w:val="0087271A"/>
    <w:rsid w:val="00882A48"/>
    <w:rsid w:val="008905F4"/>
    <w:rsid w:val="00897C6F"/>
    <w:rsid w:val="008A1439"/>
    <w:rsid w:val="008B4D7D"/>
    <w:rsid w:val="008C365A"/>
    <w:rsid w:val="008D4B8D"/>
    <w:rsid w:val="008E53A5"/>
    <w:rsid w:val="008F1E44"/>
    <w:rsid w:val="0090245A"/>
    <w:rsid w:val="009210AB"/>
    <w:rsid w:val="009304EC"/>
    <w:rsid w:val="00931DC3"/>
    <w:rsid w:val="00962098"/>
    <w:rsid w:val="0098363C"/>
    <w:rsid w:val="00984151"/>
    <w:rsid w:val="00985333"/>
    <w:rsid w:val="00987181"/>
    <w:rsid w:val="009A144F"/>
    <w:rsid w:val="009A60BE"/>
    <w:rsid w:val="00A02C06"/>
    <w:rsid w:val="00A10927"/>
    <w:rsid w:val="00A146A9"/>
    <w:rsid w:val="00A31CE8"/>
    <w:rsid w:val="00A5223E"/>
    <w:rsid w:val="00A542CD"/>
    <w:rsid w:val="00A57C20"/>
    <w:rsid w:val="00A60DE6"/>
    <w:rsid w:val="00A6281A"/>
    <w:rsid w:val="00A6323F"/>
    <w:rsid w:val="00A82712"/>
    <w:rsid w:val="00A82F38"/>
    <w:rsid w:val="00AB680F"/>
    <w:rsid w:val="00AC5998"/>
    <w:rsid w:val="00AE1657"/>
    <w:rsid w:val="00AE1F38"/>
    <w:rsid w:val="00AE6C95"/>
    <w:rsid w:val="00AE6CB7"/>
    <w:rsid w:val="00AE7034"/>
    <w:rsid w:val="00AF295F"/>
    <w:rsid w:val="00AF40BA"/>
    <w:rsid w:val="00AF6DCD"/>
    <w:rsid w:val="00B07449"/>
    <w:rsid w:val="00B4275C"/>
    <w:rsid w:val="00B50154"/>
    <w:rsid w:val="00B528DF"/>
    <w:rsid w:val="00B6291B"/>
    <w:rsid w:val="00B6303A"/>
    <w:rsid w:val="00B70009"/>
    <w:rsid w:val="00B875AA"/>
    <w:rsid w:val="00B9033F"/>
    <w:rsid w:val="00B9120C"/>
    <w:rsid w:val="00B91818"/>
    <w:rsid w:val="00B9250A"/>
    <w:rsid w:val="00BB6945"/>
    <w:rsid w:val="00BE7DFB"/>
    <w:rsid w:val="00C057DC"/>
    <w:rsid w:val="00C10453"/>
    <w:rsid w:val="00C133B0"/>
    <w:rsid w:val="00C2761E"/>
    <w:rsid w:val="00C279A5"/>
    <w:rsid w:val="00C573A4"/>
    <w:rsid w:val="00C73550"/>
    <w:rsid w:val="00CA0156"/>
    <w:rsid w:val="00CB5617"/>
    <w:rsid w:val="00CC157F"/>
    <w:rsid w:val="00CC43EF"/>
    <w:rsid w:val="00CC618E"/>
    <w:rsid w:val="00CD1957"/>
    <w:rsid w:val="00CE7FAD"/>
    <w:rsid w:val="00CF3A48"/>
    <w:rsid w:val="00CF7391"/>
    <w:rsid w:val="00D040BF"/>
    <w:rsid w:val="00D1182D"/>
    <w:rsid w:val="00D21A72"/>
    <w:rsid w:val="00D32ADA"/>
    <w:rsid w:val="00D47539"/>
    <w:rsid w:val="00D653D0"/>
    <w:rsid w:val="00D83B0D"/>
    <w:rsid w:val="00DB0499"/>
    <w:rsid w:val="00DB1BC2"/>
    <w:rsid w:val="00DC76E7"/>
    <w:rsid w:val="00DD356B"/>
    <w:rsid w:val="00DD53B6"/>
    <w:rsid w:val="00DE4208"/>
    <w:rsid w:val="00DF3FDF"/>
    <w:rsid w:val="00DF55DB"/>
    <w:rsid w:val="00E00CA5"/>
    <w:rsid w:val="00E02145"/>
    <w:rsid w:val="00E14E09"/>
    <w:rsid w:val="00E227ED"/>
    <w:rsid w:val="00E76750"/>
    <w:rsid w:val="00E86513"/>
    <w:rsid w:val="00E86EE3"/>
    <w:rsid w:val="00E9248F"/>
    <w:rsid w:val="00EA4B9C"/>
    <w:rsid w:val="00EB07DB"/>
    <w:rsid w:val="00EC5555"/>
    <w:rsid w:val="00ED19B5"/>
    <w:rsid w:val="00EE7B58"/>
    <w:rsid w:val="00F2415D"/>
    <w:rsid w:val="00F3164B"/>
    <w:rsid w:val="00F6191C"/>
    <w:rsid w:val="00F65ED5"/>
    <w:rsid w:val="00F66149"/>
    <w:rsid w:val="00F66355"/>
    <w:rsid w:val="00F7376E"/>
    <w:rsid w:val="00F75339"/>
    <w:rsid w:val="00F8543D"/>
    <w:rsid w:val="00FC7BB2"/>
    <w:rsid w:val="00FE1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014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664AC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unhideWhenUsed/>
    <w:qFormat/>
    <w:rsid w:val="00637456"/>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2477CD"/>
    <w:pPr>
      <w:keepNext/>
      <w:keepLines/>
      <w:spacing w:before="200" w:after="0"/>
      <w:outlineLvl w:val="3"/>
    </w:pPr>
    <w:rPr>
      <w:rFonts w:ascii="Cambria" w:eastAsia="MS Gothic" w:hAnsi="Cambria"/>
      <w:b/>
      <w:bCs/>
      <w:i/>
      <w:iCs/>
      <w:color w:val="4F81BD"/>
    </w:rPr>
  </w:style>
  <w:style w:type="paragraph" w:styleId="Heading5">
    <w:name w:val="heading 5"/>
    <w:basedOn w:val="Normal"/>
    <w:next w:val="Normal"/>
    <w:link w:val="Heading5Char"/>
    <w:uiPriority w:val="9"/>
    <w:unhideWhenUsed/>
    <w:qFormat/>
    <w:rsid w:val="002477CD"/>
    <w:pPr>
      <w:keepNext/>
      <w:keepLines/>
      <w:spacing w:before="200" w:after="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65ED5"/>
  </w:style>
  <w:style w:type="character" w:styleId="Strong">
    <w:name w:val="Strong"/>
    <w:uiPriority w:val="22"/>
    <w:qFormat/>
    <w:rsid w:val="00EA4B9C"/>
    <w:rPr>
      <w:b/>
      <w:bCs/>
    </w:rPr>
  </w:style>
  <w:style w:type="character" w:customStyle="1" w:styleId="Heading1Char">
    <w:name w:val="Heading 1 Char"/>
    <w:link w:val="Heading1"/>
    <w:uiPriority w:val="9"/>
    <w:rsid w:val="00664AC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64AC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64ACB"/>
    <w:rPr>
      <w:i/>
      <w:iCs/>
    </w:rPr>
  </w:style>
  <w:style w:type="paragraph" w:styleId="ListParagraph">
    <w:name w:val="List Paragraph"/>
    <w:basedOn w:val="Normal"/>
    <w:uiPriority w:val="34"/>
    <w:qFormat/>
    <w:rsid w:val="00664ACB"/>
    <w:pPr>
      <w:ind w:left="720"/>
      <w:contextualSpacing/>
    </w:pPr>
  </w:style>
  <w:style w:type="character" w:customStyle="1" w:styleId="Heading3Char">
    <w:name w:val="Heading 3 Char"/>
    <w:link w:val="Heading3"/>
    <w:uiPriority w:val="9"/>
    <w:rsid w:val="00637456"/>
    <w:rPr>
      <w:rFonts w:ascii="Cambria" w:eastAsia="MS Gothic" w:hAnsi="Cambria" w:cs="Times New Roman"/>
      <w:b/>
      <w:bCs/>
      <w:color w:val="4F81BD"/>
    </w:rPr>
  </w:style>
  <w:style w:type="paragraph" w:customStyle="1" w:styleId="WPNormal">
    <w:name w:val="WP_Normal"/>
    <w:basedOn w:val="Normal"/>
    <w:rsid w:val="00637456"/>
    <w:pPr>
      <w:widowControl w:val="0"/>
      <w:spacing w:after="0" w:line="240" w:lineRule="auto"/>
    </w:pPr>
    <w:rPr>
      <w:rFonts w:ascii="Chicago" w:eastAsia="Times New Roman" w:hAnsi="Chicago" w:cs="Chicago"/>
      <w:sz w:val="24"/>
      <w:szCs w:val="24"/>
    </w:rPr>
  </w:style>
  <w:style w:type="character" w:customStyle="1" w:styleId="bodytext">
    <w:name w:val="bodytext"/>
    <w:basedOn w:val="DefaultParagraphFont"/>
    <w:rsid w:val="00CD1957"/>
  </w:style>
  <w:style w:type="character" w:customStyle="1" w:styleId="Program">
    <w:name w:val="Program"/>
    <w:rsid w:val="00CD1957"/>
    <w:rPr>
      <w:rFonts w:ascii="Avenir-Heavy" w:hAnsi="Avenir-Heavy" w:cs="Avenir-Heavy"/>
    </w:rPr>
  </w:style>
  <w:style w:type="paragraph" w:styleId="BalloonText">
    <w:name w:val="Balloon Text"/>
    <w:basedOn w:val="Normal"/>
    <w:link w:val="BalloonTextChar"/>
    <w:uiPriority w:val="99"/>
    <w:semiHidden/>
    <w:unhideWhenUsed/>
    <w:rsid w:val="00CD1957"/>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CD1957"/>
    <w:rPr>
      <w:rFonts w:ascii="Lucida Grande" w:hAnsi="Lucida Grande" w:cs="Lucida Grande"/>
      <w:sz w:val="18"/>
      <w:szCs w:val="18"/>
    </w:rPr>
  </w:style>
  <w:style w:type="character" w:customStyle="1" w:styleId="hinttext">
    <w:name w:val="hinttext"/>
    <w:rsid w:val="00456D7A"/>
  </w:style>
  <w:style w:type="character" w:styleId="CommentReference">
    <w:name w:val="annotation reference"/>
    <w:uiPriority w:val="99"/>
    <w:semiHidden/>
    <w:unhideWhenUsed/>
    <w:rsid w:val="00A542CD"/>
    <w:rPr>
      <w:sz w:val="18"/>
      <w:szCs w:val="18"/>
    </w:rPr>
  </w:style>
  <w:style w:type="paragraph" w:styleId="CommentText">
    <w:name w:val="annotation text"/>
    <w:basedOn w:val="Normal"/>
    <w:link w:val="CommentTextChar"/>
    <w:uiPriority w:val="99"/>
    <w:semiHidden/>
    <w:unhideWhenUsed/>
    <w:rsid w:val="00A542CD"/>
    <w:pPr>
      <w:spacing w:line="240" w:lineRule="auto"/>
    </w:pPr>
    <w:rPr>
      <w:rFonts w:cs="Calibri"/>
      <w:sz w:val="24"/>
      <w:szCs w:val="24"/>
    </w:rPr>
  </w:style>
  <w:style w:type="character" w:customStyle="1" w:styleId="CommentTextChar">
    <w:name w:val="Comment Text Char"/>
    <w:link w:val="CommentText"/>
    <w:uiPriority w:val="99"/>
    <w:semiHidden/>
    <w:rsid w:val="00A542CD"/>
    <w:rPr>
      <w:rFonts w:ascii="Calibri" w:eastAsia="Calibri" w:hAnsi="Calibri" w:cs="Calibri"/>
      <w:sz w:val="24"/>
      <w:szCs w:val="24"/>
    </w:rPr>
  </w:style>
  <w:style w:type="character" w:customStyle="1" w:styleId="greenbold">
    <w:name w:val="green_bold"/>
    <w:basedOn w:val="DefaultParagraphFont"/>
    <w:rsid w:val="00E00CA5"/>
  </w:style>
  <w:style w:type="character" w:customStyle="1" w:styleId="Heading4Char">
    <w:name w:val="Heading 4 Char"/>
    <w:link w:val="Heading4"/>
    <w:uiPriority w:val="9"/>
    <w:rsid w:val="002477CD"/>
    <w:rPr>
      <w:rFonts w:ascii="Cambria" w:eastAsia="MS Gothic" w:hAnsi="Cambria" w:cs="Times New Roman"/>
      <w:b/>
      <w:bCs/>
      <w:i/>
      <w:iCs/>
      <w:color w:val="4F81BD"/>
    </w:rPr>
  </w:style>
  <w:style w:type="character" w:customStyle="1" w:styleId="Heading5Char">
    <w:name w:val="Heading 5 Char"/>
    <w:link w:val="Heading5"/>
    <w:uiPriority w:val="9"/>
    <w:rsid w:val="002477CD"/>
    <w:rPr>
      <w:rFonts w:ascii="Cambria" w:eastAsia="MS Gothic" w:hAnsi="Cambria" w:cs="Times New Roman"/>
      <w:color w:val="243F60"/>
    </w:rPr>
  </w:style>
  <w:style w:type="paragraph" w:customStyle="1" w:styleId="Pa3">
    <w:name w:val="Pa3"/>
    <w:basedOn w:val="Normal"/>
    <w:next w:val="Normal"/>
    <w:uiPriority w:val="99"/>
    <w:rsid w:val="00DD53B6"/>
    <w:pPr>
      <w:autoSpaceDE w:val="0"/>
      <w:autoSpaceDN w:val="0"/>
      <w:adjustRightInd w:val="0"/>
      <w:spacing w:after="0" w:line="201" w:lineRule="atLeast"/>
    </w:pPr>
    <w:rPr>
      <w:rFonts w:ascii="Arial" w:hAnsi="Arial" w:cs="Arial"/>
      <w:sz w:val="24"/>
      <w:szCs w:val="24"/>
    </w:rPr>
  </w:style>
  <w:style w:type="character" w:customStyle="1" w:styleId="A7">
    <w:name w:val="A7"/>
    <w:uiPriority w:val="99"/>
    <w:rsid w:val="00DD53B6"/>
    <w:rPr>
      <w:b/>
      <w:bCs/>
      <w:color w:val="000000"/>
      <w:sz w:val="22"/>
      <w:szCs w:val="22"/>
    </w:rPr>
  </w:style>
  <w:style w:type="paragraph" w:styleId="NoSpacing">
    <w:name w:val="No Spacing"/>
    <w:qFormat/>
    <w:rsid w:val="00205FA2"/>
    <w:rPr>
      <w:sz w:val="22"/>
      <w:szCs w:val="22"/>
    </w:rPr>
  </w:style>
  <w:style w:type="paragraph" w:styleId="CommentSubject">
    <w:name w:val="annotation subject"/>
    <w:basedOn w:val="CommentText"/>
    <w:next w:val="CommentText"/>
    <w:link w:val="CommentSubjectChar"/>
    <w:uiPriority w:val="99"/>
    <w:semiHidden/>
    <w:unhideWhenUsed/>
    <w:rsid w:val="003253DD"/>
    <w:rPr>
      <w:rFonts w:cs="Times New Roman"/>
      <w:b/>
      <w:bCs/>
      <w:sz w:val="20"/>
      <w:szCs w:val="20"/>
    </w:rPr>
  </w:style>
  <w:style w:type="character" w:customStyle="1" w:styleId="CommentSubjectChar">
    <w:name w:val="Comment Subject Char"/>
    <w:link w:val="CommentSubject"/>
    <w:uiPriority w:val="99"/>
    <w:semiHidden/>
    <w:rsid w:val="003253DD"/>
    <w:rPr>
      <w:rFonts w:ascii="Calibri" w:eastAsia="Calibri" w:hAnsi="Calibri" w:cs="Calibri"/>
      <w:b/>
      <w:bCs/>
      <w:sz w:val="20"/>
      <w:szCs w:val="20"/>
    </w:rPr>
  </w:style>
  <w:style w:type="paragraph" w:customStyle="1" w:styleId="Default">
    <w:name w:val="Default"/>
    <w:rsid w:val="001A31C2"/>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nhideWhenUsed/>
    <w:rsid w:val="00ED19B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19B5"/>
  </w:style>
  <w:style w:type="paragraph" w:styleId="Footer">
    <w:name w:val="footer"/>
    <w:basedOn w:val="Normal"/>
    <w:link w:val="FooterChar"/>
    <w:unhideWhenUsed/>
    <w:rsid w:val="00ED19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19B5"/>
  </w:style>
  <w:style w:type="character" w:styleId="PageNumber">
    <w:name w:val="page number"/>
    <w:basedOn w:val="DefaultParagraphFont"/>
    <w:rsid w:val="00B9250A"/>
  </w:style>
  <w:style w:type="paragraph" w:styleId="Title">
    <w:name w:val="Title"/>
    <w:basedOn w:val="Normal"/>
    <w:link w:val="TitleChar"/>
    <w:qFormat/>
    <w:rsid w:val="00A82F38"/>
    <w:pPr>
      <w:pBdr>
        <w:top w:val="single" w:sz="12" w:space="1" w:color="auto"/>
        <w:bottom w:val="single" w:sz="12" w:space="1" w:color="auto"/>
      </w:pBdr>
      <w:spacing w:after="0" w:line="240" w:lineRule="auto"/>
      <w:jc w:val="center"/>
      <w:outlineLvl w:val="0"/>
    </w:pPr>
    <w:rPr>
      <w:rFonts w:ascii="Arial Black" w:eastAsia="Times New Roman" w:hAnsi="Arial Black" w:cs="Arial"/>
      <w:bCs/>
      <w:kern w:val="28"/>
      <w:sz w:val="28"/>
      <w:szCs w:val="32"/>
    </w:rPr>
  </w:style>
  <w:style w:type="character" w:customStyle="1" w:styleId="TitleChar">
    <w:name w:val="Title Char"/>
    <w:link w:val="Title"/>
    <w:rsid w:val="00A82F38"/>
    <w:rPr>
      <w:rFonts w:ascii="Arial Black" w:eastAsia="Times New Roman" w:hAnsi="Arial Black" w:cs="Arial"/>
      <w:bCs/>
      <w:kern w:val="28"/>
      <w:sz w:val="28"/>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664AC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unhideWhenUsed/>
    <w:qFormat/>
    <w:rsid w:val="00637456"/>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2477CD"/>
    <w:pPr>
      <w:keepNext/>
      <w:keepLines/>
      <w:spacing w:before="200" w:after="0"/>
      <w:outlineLvl w:val="3"/>
    </w:pPr>
    <w:rPr>
      <w:rFonts w:ascii="Cambria" w:eastAsia="MS Gothic" w:hAnsi="Cambria"/>
      <w:b/>
      <w:bCs/>
      <w:i/>
      <w:iCs/>
      <w:color w:val="4F81BD"/>
    </w:rPr>
  </w:style>
  <w:style w:type="paragraph" w:styleId="Heading5">
    <w:name w:val="heading 5"/>
    <w:basedOn w:val="Normal"/>
    <w:next w:val="Normal"/>
    <w:link w:val="Heading5Char"/>
    <w:uiPriority w:val="9"/>
    <w:unhideWhenUsed/>
    <w:qFormat/>
    <w:rsid w:val="002477CD"/>
    <w:pPr>
      <w:keepNext/>
      <w:keepLines/>
      <w:spacing w:before="200" w:after="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65ED5"/>
  </w:style>
  <w:style w:type="character" w:styleId="Strong">
    <w:name w:val="Strong"/>
    <w:uiPriority w:val="22"/>
    <w:qFormat/>
    <w:rsid w:val="00EA4B9C"/>
    <w:rPr>
      <w:b/>
      <w:bCs/>
    </w:rPr>
  </w:style>
  <w:style w:type="character" w:customStyle="1" w:styleId="Heading1Char">
    <w:name w:val="Heading 1 Char"/>
    <w:link w:val="Heading1"/>
    <w:uiPriority w:val="9"/>
    <w:rsid w:val="00664AC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64AC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64ACB"/>
    <w:rPr>
      <w:i/>
      <w:iCs/>
    </w:rPr>
  </w:style>
  <w:style w:type="paragraph" w:styleId="ListParagraph">
    <w:name w:val="List Paragraph"/>
    <w:basedOn w:val="Normal"/>
    <w:uiPriority w:val="34"/>
    <w:qFormat/>
    <w:rsid w:val="00664ACB"/>
    <w:pPr>
      <w:ind w:left="720"/>
      <w:contextualSpacing/>
    </w:pPr>
  </w:style>
  <w:style w:type="character" w:customStyle="1" w:styleId="Heading3Char">
    <w:name w:val="Heading 3 Char"/>
    <w:link w:val="Heading3"/>
    <w:uiPriority w:val="9"/>
    <w:rsid w:val="00637456"/>
    <w:rPr>
      <w:rFonts w:ascii="Cambria" w:eastAsia="MS Gothic" w:hAnsi="Cambria" w:cs="Times New Roman"/>
      <w:b/>
      <w:bCs/>
      <w:color w:val="4F81BD"/>
    </w:rPr>
  </w:style>
  <w:style w:type="paragraph" w:customStyle="1" w:styleId="WPNormal">
    <w:name w:val="WP_Normal"/>
    <w:basedOn w:val="Normal"/>
    <w:rsid w:val="00637456"/>
    <w:pPr>
      <w:widowControl w:val="0"/>
      <w:spacing w:after="0" w:line="240" w:lineRule="auto"/>
    </w:pPr>
    <w:rPr>
      <w:rFonts w:ascii="Chicago" w:eastAsia="Times New Roman" w:hAnsi="Chicago" w:cs="Chicago"/>
      <w:sz w:val="24"/>
      <w:szCs w:val="24"/>
    </w:rPr>
  </w:style>
  <w:style w:type="character" w:customStyle="1" w:styleId="bodytext">
    <w:name w:val="bodytext"/>
    <w:basedOn w:val="DefaultParagraphFont"/>
    <w:rsid w:val="00CD1957"/>
  </w:style>
  <w:style w:type="character" w:customStyle="1" w:styleId="Program">
    <w:name w:val="Program"/>
    <w:rsid w:val="00CD1957"/>
    <w:rPr>
      <w:rFonts w:ascii="Avenir-Heavy" w:hAnsi="Avenir-Heavy" w:cs="Avenir-Heavy"/>
    </w:rPr>
  </w:style>
  <w:style w:type="paragraph" w:styleId="BalloonText">
    <w:name w:val="Balloon Text"/>
    <w:basedOn w:val="Normal"/>
    <w:link w:val="BalloonTextChar"/>
    <w:uiPriority w:val="99"/>
    <w:semiHidden/>
    <w:unhideWhenUsed/>
    <w:rsid w:val="00CD1957"/>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CD1957"/>
    <w:rPr>
      <w:rFonts w:ascii="Lucida Grande" w:hAnsi="Lucida Grande" w:cs="Lucida Grande"/>
      <w:sz w:val="18"/>
      <w:szCs w:val="18"/>
    </w:rPr>
  </w:style>
  <w:style w:type="character" w:customStyle="1" w:styleId="hinttext">
    <w:name w:val="hinttext"/>
    <w:rsid w:val="00456D7A"/>
  </w:style>
  <w:style w:type="character" w:styleId="CommentReference">
    <w:name w:val="annotation reference"/>
    <w:uiPriority w:val="99"/>
    <w:semiHidden/>
    <w:unhideWhenUsed/>
    <w:rsid w:val="00A542CD"/>
    <w:rPr>
      <w:sz w:val="18"/>
      <w:szCs w:val="18"/>
    </w:rPr>
  </w:style>
  <w:style w:type="paragraph" w:styleId="CommentText">
    <w:name w:val="annotation text"/>
    <w:basedOn w:val="Normal"/>
    <w:link w:val="CommentTextChar"/>
    <w:uiPriority w:val="99"/>
    <w:semiHidden/>
    <w:unhideWhenUsed/>
    <w:rsid w:val="00A542CD"/>
    <w:pPr>
      <w:spacing w:line="240" w:lineRule="auto"/>
    </w:pPr>
    <w:rPr>
      <w:rFonts w:cs="Calibri"/>
      <w:sz w:val="24"/>
      <w:szCs w:val="24"/>
    </w:rPr>
  </w:style>
  <w:style w:type="character" w:customStyle="1" w:styleId="CommentTextChar">
    <w:name w:val="Comment Text Char"/>
    <w:link w:val="CommentText"/>
    <w:uiPriority w:val="99"/>
    <w:semiHidden/>
    <w:rsid w:val="00A542CD"/>
    <w:rPr>
      <w:rFonts w:ascii="Calibri" w:eastAsia="Calibri" w:hAnsi="Calibri" w:cs="Calibri"/>
      <w:sz w:val="24"/>
      <w:szCs w:val="24"/>
    </w:rPr>
  </w:style>
  <w:style w:type="character" w:customStyle="1" w:styleId="greenbold">
    <w:name w:val="green_bold"/>
    <w:basedOn w:val="DefaultParagraphFont"/>
    <w:rsid w:val="00E00CA5"/>
  </w:style>
  <w:style w:type="character" w:customStyle="1" w:styleId="Heading4Char">
    <w:name w:val="Heading 4 Char"/>
    <w:link w:val="Heading4"/>
    <w:uiPriority w:val="9"/>
    <w:rsid w:val="002477CD"/>
    <w:rPr>
      <w:rFonts w:ascii="Cambria" w:eastAsia="MS Gothic" w:hAnsi="Cambria" w:cs="Times New Roman"/>
      <w:b/>
      <w:bCs/>
      <w:i/>
      <w:iCs/>
      <w:color w:val="4F81BD"/>
    </w:rPr>
  </w:style>
  <w:style w:type="character" w:customStyle="1" w:styleId="Heading5Char">
    <w:name w:val="Heading 5 Char"/>
    <w:link w:val="Heading5"/>
    <w:uiPriority w:val="9"/>
    <w:rsid w:val="002477CD"/>
    <w:rPr>
      <w:rFonts w:ascii="Cambria" w:eastAsia="MS Gothic" w:hAnsi="Cambria" w:cs="Times New Roman"/>
      <w:color w:val="243F60"/>
    </w:rPr>
  </w:style>
  <w:style w:type="paragraph" w:customStyle="1" w:styleId="Pa3">
    <w:name w:val="Pa3"/>
    <w:basedOn w:val="Normal"/>
    <w:next w:val="Normal"/>
    <w:uiPriority w:val="99"/>
    <w:rsid w:val="00DD53B6"/>
    <w:pPr>
      <w:autoSpaceDE w:val="0"/>
      <w:autoSpaceDN w:val="0"/>
      <w:adjustRightInd w:val="0"/>
      <w:spacing w:after="0" w:line="201" w:lineRule="atLeast"/>
    </w:pPr>
    <w:rPr>
      <w:rFonts w:ascii="Arial" w:hAnsi="Arial" w:cs="Arial"/>
      <w:sz w:val="24"/>
      <w:szCs w:val="24"/>
    </w:rPr>
  </w:style>
  <w:style w:type="character" w:customStyle="1" w:styleId="A7">
    <w:name w:val="A7"/>
    <w:uiPriority w:val="99"/>
    <w:rsid w:val="00DD53B6"/>
    <w:rPr>
      <w:b/>
      <w:bCs/>
      <w:color w:val="000000"/>
      <w:sz w:val="22"/>
      <w:szCs w:val="22"/>
    </w:rPr>
  </w:style>
  <w:style w:type="paragraph" w:styleId="NoSpacing">
    <w:name w:val="No Spacing"/>
    <w:qFormat/>
    <w:rsid w:val="00205FA2"/>
    <w:rPr>
      <w:sz w:val="22"/>
      <w:szCs w:val="22"/>
    </w:rPr>
  </w:style>
  <w:style w:type="paragraph" w:styleId="CommentSubject">
    <w:name w:val="annotation subject"/>
    <w:basedOn w:val="CommentText"/>
    <w:next w:val="CommentText"/>
    <w:link w:val="CommentSubjectChar"/>
    <w:uiPriority w:val="99"/>
    <w:semiHidden/>
    <w:unhideWhenUsed/>
    <w:rsid w:val="003253DD"/>
    <w:rPr>
      <w:rFonts w:cs="Times New Roman"/>
      <w:b/>
      <w:bCs/>
      <w:sz w:val="20"/>
      <w:szCs w:val="20"/>
    </w:rPr>
  </w:style>
  <w:style w:type="character" w:customStyle="1" w:styleId="CommentSubjectChar">
    <w:name w:val="Comment Subject Char"/>
    <w:link w:val="CommentSubject"/>
    <w:uiPriority w:val="99"/>
    <w:semiHidden/>
    <w:rsid w:val="003253DD"/>
    <w:rPr>
      <w:rFonts w:ascii="Calibri" w:eastAsia="Calibri" w:hAnsi="Calibri" w:cs="Calibri"/>
      <w:b/>
      <w:bCs/>
      <w:sz w:val="20"/>
      <w:szCs w:val="20"/>
    </w:rPr>
  </w:style>
  <w:style w:type="paragraph" w:customStyle="1" w:styleId="Default">
    <w:name w:val="Default"/>
    <w:rsid w:val="001A31C2"/>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nhideWhenUsed/>
    <w:rsid w:val="00ED19B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19B5"/>
  </w:style>
  <w:style w:type="paragraph" w:styleId="Footer">
    <w:name w:val="footer"/>
    <w:basedOn w:val="Normal"/>
    <w:link w:val="FooterChar"/>
    <w:unhideWhenUsed/>
    <w:rsid w:val="00ED19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19B5"/>
  </w:style>
  <w:style w:type="character" w:styleId="PageNumber">
    <w:name w:val="page number"/>
    <w:basedOn w:val="DefaultParagraphFont"/>
    <w:rsid w:val="00B9250A"/>
  </w:style>
  <w:style w:type="paragraph" w:styleId="Title">
    <w:name w:val="Title"/>
    <w:basedOn w:val="Normal"/>
    <w:link w:val="TitleChar"/>
    <w:qFormat/>
    <w:rsid w:val="00A82F38"/>
    <w:pPr>
      <w:pBdr>
        <w:top w:val="single" w:sz="12" w:space="1" w:color="auto"/>
        <w:bottom w:val="single" w:sz="12" w:space="1" w:color="auto"/>
      </w:pBdr>
      <w:spacing w:after="0" w:line="240" w:lineRule="auto"/>
      <w:jc w:val="center"/>
      <w:outlineLvl w:val="0"/>
    </w:pPr>
    <w:rPr>
      <w:rFonts w:ascii="Arial Black" w:eastAsia="Times New Roman" w:hAnsi="Arial Black" w:cs="Arial"/>
      <w:bCs/>
      <w:kern w:val="28"/>
      <w:sz w:val="28"/>
      <w:szCs w:val="32"/>
    </w:rPr>
  </w:style>
  <w:style w:type="character" w:customStyle="1" w:styleId="TitleChar">
    <w:name w:val="Title Char"/>
    <w:link w:val="Title"/>
    <w:rsid w:val="00A82F38"/>
    <w:rPr>
      <w:rFonts w:ascii="Arial Black" w:eastAsia="Times New Roman" w:hAnsi="Arial Black" w:cs="Arial"/>
      <w:bCs/>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10186">
      <w:bodyDiv w:val="1"/>
      <w:marLeft w:val="0"/>
      <w:marRight w:val="0"/>
      <w:marTop w:val="0"/>
      <w:marBottom w:val="0"/>
      <w:divBdr>
        <w:top w:val="none" w:sz="0" w:space="0" w:color="auto"/>
        <w:left w:val="none" w:sz="0" w:space="0" w:color="auto"/>
        <w:bottom w:val="none" w:sz="0" w:space="0" w:color="auto"/>
        <w:right w:val="none" w:sz="0" w:space="0" w:color="auto"/>
      </w:divBdr>
    </w:div>
    <w:div w:id="267935747">
      <w:bodyDiv w:val="1"/>
      <w:marLeft w:val="0"/>
      <w:marRight w:val="0"/>
      <w:marTop w:val="0"/>
      <w:marBottom w:val="0"/>
      <w:divBdr>
        <w:top w:val="none" w:sz="0" w:space="0" w:color="auto"/>
        <w:left w:val="none" w:sz="0" w:space="0" w:color="auto"/>
        <w:bottom w:val="none" w:sz="0" w:space="0" w:color="auto"/>
        <w:right w:val="none" w:sz="0" w:space="0" w:color="auto"/>
      </w:divBdr>
    </w:div>
    <w:div w:id="369694633">
      <w:bodyDiv w:val="1"/>
      <w:marLeft w:val="0"/>
      <w:marRight w:val="0"/>
      <w:marTop w:val="0"/>
      <w:marBottom w:val="0"/>
      <w:divBdr>
        <w:top w:val="none" w:sz="0" w:space="0" w:color="auto"/>
        <w:left w:val="none" w:sz="0" w:space="0" w:color="auto"/>
        <w:bottom w:val="none" w:sz="0" w:space="0" w:color="auto"/>
        <w:right w:val="none" w:sz="0" w:space="0" w:color="auto"/>
      </w:divBdr>
      <w:divsChild>
        <w:div w:id="64692937">
          <w:marLeft w:val="0"/>
          <w:marRight w:val="0"/>
          <w:marTop w:val="0"/>
          <w:marBottom w:val="0"/>
          <w:divBdr>
            <w:top w:val="none" w:sz="0" w:space="0" w:color="auto"/>
            <w:left w:val="none" w:sz="0" w:space="0" w:color="auto"/>
            <w:bottom w:val="none" w:sz="0" w:space="0" w:color="auto"/>
            <w:right w:val="none" w:sz="0" w:space="0" w:color="auto"/>
          </w:divBdr>
        </w:div>
        <w:div w:id="82840673">
          <w:marLeft w:val="0"/>
          <w:marRight w:val="0"/>
          <w:marTop w:val="0"/>
          <w:marBottom w:val="0"/>
          <w:divBdr>
            <w:top w:val="none" w:sz="0" w:space="0" w:color="auto"/>
            <w:left w:val="none" w:sz="0" w:space="0" w:color="auto"/>
            <w:bottom w:val="none" w:sz="0" w:space="0" w:color="auto"/>
            <w:right w:val="none" w:sz="0" w:space="0" w:color="auto"/>
          </w:divBdr>
        </w:div>
        <w:div w:id="112990836">
          <w:marLeft w:val="0"/>
          <w:marRight w:val="0"/>
          <w:marTop w:val="0"/>
          <w:marBottom w:val="0"/>
          <w:divBdr>
            <w:top w:val="none" w:sz="0" w:space="0" w:color="auto"/>
            <w:left w:val="none" w:sz="0" w:space="0" w:color="auto"/>
            <w:bottom w:val="none" w:sz="0" w:space="0" w:color="auto"/>
            <w:right w:val="none" w:sz="0" w:space="0" w:color="auto"/>
          </w:divBdr>
        </w:div>
        <w:div w:id="418138070">
          <w:marLeft w:val="0"/>
          <w:marRight w:val="0"/>
          <w:marTop w:val="0"/>
          <w:marBottom w:val="0"/>
          <w:divBdr>
            <w:top w:val="none" w:sz="0" w:space="0" w:color="auto"/>
            <w:left w:val="none" w:sz="0" w:space="0" w:color="auto"/>
            <w:bottom w:val="none" w:sz="0" w:space="0" w:color="auto"/>
            <w:right w:val="none" w:sz="0" w:space="0" w:color="auto"/>
          </w:divBdr>
        </w:div>
        <w:div w:id="465706812">
          <w:marLeft w:val="0"/>
          <w:marRight w:val="0"/>
          <w:marTop w:val="0"/>
          <w:marBottom w:val="0"/>
          <w:divBdr>
            <w:top w:val="none" w:sz="0" w:space="0" w:color="auto"/>
            <w:left w:val="none" w:sz="0" w:space="0" w:color="auto"/>
            <w:bottom w:val="none" w:sz="0" w:space="0" w:color="auto"/>
            <w:right w:val="none" w:sz="0" w:space="0" w:color="auto"/>
          </w:divBdr>
        </w:div>
        <w:div w:id="600914862">
          <w:marLeft w:val="0"/>
          <w:marRight w:val="0"/>
          <w:marTop w:val="0"/>
          <w:marBottom w:val="0"/>
          <w:divBdr>
            <w:top w:val="none" w:sz="0" w:space="0" w:color="auto"/>
            <w:left w:val="none" w:sz="0" w:space="0" w:color="auto"/>
            <w:bottom w:val="none" w:sz="0" w:space="0" w:color="auto"/>
            <w:right w:val="none" w:sz="0" w:space="0" w:color="auto"/>
          </w:divBdr>
        </w:div>
        <w:div w:id="891691469">
          <w:marLeft w:val="0"/>
          <w:marRight w:val="0"/>
          <w:marTop w:val="0"/>
          <w:marBottom w:val="0"/>
          <w:divBdr>
            <w:top w:val="none" w:sz="0" w:space="0" w:color="auto"/>
            <w:left w:val="none" w:sz="0" w:space="0" w:color="auto"/>
            <w:bottom w:val="none" w:sz="0" w:space="0" w:color="auto"/>
            <w:right w:val="none" w:sz="0" w:space="0" w:color="auto"/>
          </w:divBdr>
        </w:div>
        <w:div w:id="1037657970">
          <w:marLeft w:val="0"/>
          <w:marRight w:val="0"/>
          <w:marTop w:val="0"/>
          <w:marBottom w:val="0"/>
          <w:divBdr>
            <w:top w:val="none" w:sz="0" w:space="0" w:color="auto"/>
            <w:left w:val="none" w:sz="0" w:space="0" w:color="auto"/>
            <w:bottom w:val="none" w:sz="0" w:space="0" w:color="auto"/>
            <w:right w:val="none" w:sz="0" w:space="0" w:color="auto"/>
          </w:divBdr>
        </w:div>
        <w:div w:id="1237665570">
          <w:marLeft w:val="0"/>
          <w:marRight w:val="0"/>
          <w:marTop w:val="0"/>
          <w:marBottom w:val="0"/>
          <w:divBdr>
            <w:top w:val="none" w:sz="0" w:space="0" w:color="auto"/>
            <w:left w:val="none" w:sz="0" w:space="0" w:color="auto"/>
            <w:bottom w:val="none" w:sz="0" w:space="0" w:color="auto"/>
            <w:right w:val="none" w:sz="0" w:space="0" w:color="auto"/>
          </w:divBdr>
        </w:div>
        <w:div w:id="1390113131">
          <w:marLeft w:val="0"/>
          <w:marRight w:val="0"/>
          <w:marTop w:val="0"/>
          <w:marBottom w:val="0"/>
          <w:divBdr>
            <w:top w:val="none" w:sz="0" w:space="0" w:color="auto"/>
            <w:left w:val="none" w:sz="0" w:space="0" w:color="auto"/>
            <w:bottom w:val="none" w:sz="0" w:space="0" w:color="auto"/>
            <w:right w:val="none" w:sz="0" w:space="0" w:color="auto"/>
          </w:divBdr>
        </w:div>
        <w:div w:id="1461149067">
          <w:marLeft w:val="0"/>
          <w:marRight w:val="0"/>
          <w:marTop w:val="0"/>
          <w:marBottom w:val="0"/>
          <w:divBdr>
            <w:top w:val="none" w:sz="0" w:space="0" w:color="auto"/>
            <w:left w:val="none" w:sz="0" w:space="0" w:color="auto"/>
            <w:bottom w:val="none" w:sz="0" w:space="0" w:color="auto"/>
            <w:right w:val="none" w:sz="0" w:space="0" w:color="auto"/>
          </w:divBdr>
        </w:div>
        <w:div w:id="1555119255">
          <w:marLeft w:val="0"/>
          <w:marRight w:val="0"/>
          <w:marTop w:val="0"/>
          <w:marBottom w:val="0"/>
          <w:divBdr>
            <w:top w:val="none" w:sz="0" w:space="0" w:color="auto"/>
            <w:left w:val="none" w:sz="0" w:space="0" w:color="auto"/>
            <w:bottom w:val="none" w:sz="0" w:space="0" w:color="auto"/>
            <w:right w:val="none" w:sz="0" w:space="0" w:color="auto"/>
          </w:divBdr>
        </w:div>
        <w:div w:id="1801873790">
          <w:marLeft w:val="0"/>
          <w:marRight w:val="0"/>
          <w:marTop w:val="0"/>
          <w:marBottom w:val="0"/>
          <w:divBdr>
            <w:top w:val="none" w:sz="0" w:space="0" w:color="auto"/>
            <w:left w:val="none" w:sz="0" w:space="0" w:color="auto"/>
            <w:bottom w:val="none" w:sz="0" w:space="0" w:color="auto"/>
            <w:right w:val="none" w:sz="0" w:space="0" w:color="auto"/>
          </w:divBdr>
        </w:div>
        <w:div w:id="1841702358">
          <w:marLeft w:val="0"/>
          <w:marRight w:val="0"/>
          <w:marTop w:val="0"/>
          <w:marBottom w:val="0"/>
          <w:divBdr>
            <w:top w:val="none" w:sz="0" w:space="0" w:color="auto"/>
            <w:left w:val="none" w:sz="0" w:space="0" w:color="auto"/>
            <w:bottom w:val="none" w:sz="0" w:space="0" w:color="auto"/>
            <w:right w:val="none" w:sz="0" w:space="0" w:color="auto"/>
          </w:divBdr>
        </w:div>
      </w:divsChild>
    </w:div>
    <w:div w:id="556936702">
      <w:bodyDiv w:val="1"/>
      <w:marLeft w:val="0"/>
      <w:marRight w:val="0"/>
      <w:marTop w:val="0"/>
      <w:marBottom w:val="0"/>
      <w:divBdr>
        <w:top w:val="none" w:sz="0" w:space="0" w:color="auto"/>
        <w:left w:val="none" w:sz="0" w:space="0" w:color="auto"/>
        <w:bottom w:val="none" w:sz="0" w:space="0" w:color="auto"/>
        <w:right w:val="none" w:sz="0" w:space="0" w:color="auto"/>
      </w:divBdr>
    </w:div>
    <w:div w:id="668362720">
      <w:bodyDiv w:val="1"/>
      <w:marLeft w:val="0"/>
      <w:marRight w:val="0"/>
      <w:marTop w:val="0"/>
      <w:marBottom w:val="0"/>
      <w:divBdr>
        <w:top w:val="none" w:sz="0" w:space="0" w:color="auto"/>
        <w:left w:val="none" w:sz="0" w:space="0" w:color="auto"/>
        <w:bottom w:val="none" w:sz="0" w:space="0" w:color="auto"/>
        <w:right w:val="none" w:sz="0" w:space="0" w:color="auto"/>
      </w:divBdr>
    </w:div>
    <w:div w:id="745297925">
      <w:bodyDiv w:val="1"/>
      <w:marLeft w:val="0"/>
      <w:marRight w:val="0"/>
      <w:marTop w:val="0"/>
      <w:marBottom w:val="0"/>
      <w:divBdr>
        <w:top w:val="none" w:sz="0" w:space="0" w:color="auto"/>
        <w:left w:val="none" w:sz="0" w:space="0" w:color="auto"/>
        <w:bottom w:val="none" w:sz="0" w:space="0" w:color="auto"/>
        <w:right w:val="none" w:sz="0" w:space="0" w:color="auto"/>
      </w:divBdr>
    </w:div>
    <w:div w:id="1085565750">
      <w:bodyDiv w:val="1"/>
      <w:marLeft w:val="0"/>
      <w:marRight w:val="0"/>
      <w:marTop w:val="0"/>
      <w:marBottom w:val="0"/>
      <w:divBdr>
        <w:top w:val="none" w:sz="0" w:space="0" w:color="auto"/>
        <w:left w:val="none" w:sz="0" w:space="0" w:color="auto"/>
        <w:bottom w:val="none" w:sz="0" w:space="0" w:color="auto"/>
        <w:right w:val="none" w:sz="0" w:space="0" w:color="auto"/>
      </w:divBdr>
    </w:div>
    <w:div w:id="1367607503">
      <w:bodyDiv w:val="1"/>
      <w:marLeft w:val="0"/>
      <w:marRight w:val="0"/>
      <w:marTop w:val="0"/>
      <w:marBottom w:val="0"/>
      <w:divBdr>
        <w:top w:val="none" w:sz="0" w:space="0" w:color="auto"/>
        <w:left w:val="none" w:sz="0" w:space="0" w:color="auto"/>
        <w:bottom w:val="none" w:sz="0" w:space="0" w:color="auto"/>
        <w:right w:val="none" w:sz="0" w:space="0" w:color="auto"/>
      </w:divBdr>
    </w:div>
    <w:div w:id="2017920830">
      <w:bodyDiv w:val="1"/>
      <w:marLeft w:val="0"/>
      <w:marRight w:val="0"/>
      <w:marTop w:val="0"/>
      <w:marBottom w:val="0"/>
      <w:divBdr>
        <w:top w:val="none" w:sz="0" w:space="0" w:color="auto"/>
        <w:left w:val="none" w:sz="0" w:space="0" w:color="auto"/>
        <w:bottom w:val="none" w:sz="0" w:space="0" w:color="auto"/>
        <w:right w:val="none" w:sz="0" w:space="0" w:color="auto"/>
      </w:divBdr>
      <w:divsChild>
        <w:div w:id="246229097">
          <w:marLeft w:val="0"/>
          <w:marRight w:val="0"/>
          <w:marTop w:val="0"/>
          <w:marBottom w:val="0"/>
          <w:divBdr>
            <w:top w:val="none" w:sz="0" w:space="0" w:color="auto"/>
            <w:left w:val="none" w:sz="0" w:space="0" w:color="auto"/>
            <w:bottom w:val="none" w:sz="0" w:space="0" w:color="auto"/>
            <w:right w:val="none" w:sz="0" w:space="0" w:color="auto"/>
          </w:divBdr>
        </w:div>
        <w:div w:id="974214757">
          <w:marLeft w:val="0"/>
          <w:marRight w:val="0"/>
          <w:marTop w:val="0"/>
          <w:marBottom w:val="0"/>
          <w:divBdr>
            <w:top w:val="none" w:sz="0" w:space="0" w:color="auto"/>
            <w:left w:val="none" w:sz="0" w:space="0" w:color="auto"/>
            <w:bottom w:val="none" w:sz="0" w:space="0" w:color="auto"/>
            <w:right w:val="none" w:sz="0" w:space="0" w:color="auto"/>
          </w:divBdr>
        </w:div>
        <w:div w:id="12826849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86D1F-3909-C24D-BA05-580855D2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5757</Words>
  <Characters>32818</Characters>
  <Application>Microsoft Macintosh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38499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scherer_kanter</dc:creator>
  <cp:keywords/>
  <cp:lastModifiedBy>Liz Kuball</cp:lastModifiedBy>
  <cp:revision>3</cp:revision>
  <cp:lastPrinted>2013-01-09T02:57:00Z</cp:lastPrinted>
  <dcterms:created xsi:type="dcterms:W3CDTF">2016-10-11T20:23:00Z</dcterms:created>
  <dcterms:modified xsi:type="dcterms:W3CDTF">2016-10-11T20:23:00Z</dcterms:modified>
</cp:coreProperties>
</file>